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3F6CA1D1"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A03FF0">
        <w:rPr>
          <w:rFonts w:ascii="Verdana" w:hAnsi="Verdana" w:cstheme="minorHAnsi"/>
          <w:b/>
          <w:sz w:val="28"/>
          <w:szCs w:val="28"/>
          <w:u w:val="single"/>
        </w:rPr>
        <w:t>Zajištění servisu, údržby a oprav výtahů ve správě OŘ Ostrava 23-25, oblast Olomouc</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68E02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D14FA5">
        <w:rPr>
          <w:rFonts w:ascii="Verdana" w:hAnsi="Verdana" w:cstheme="minorHAnsi"/>
          <w:iCs/>
          <w:sz w:val="18"/>
          <w:szCs w:val="18"/>
        </w:rPr>
        <w:t>tronické podobě (vyjma faktur):</w:t>
      </w:r>
    </w:p>
    <w:p w14:paraId="49E465FA" w14:textId="77777777" w:rsidR="00443CF4" w:rsidRPr="0033452E" w:rsidRDefault="005A0645"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36CAC1FD"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D14FA5">
        <w:rPr>
          <w:rFonts w:ascii="Verdana" w:hAnsi="Verdana" w:cstheme="minorHAnsi"/>
          <w:sz w:val="18"/>
          <w:szCs w:val="18"/>
        </w:rPr>
        <w:t xml:space="preserve"> v elektronické podobě:</w:t>
      </w:r>
    </w:p>
    <w:p w14:paraId="192FFEBA" w14:textId="737C1331" w:rsidR="00CC5257" w:rsidRPr="002507FA" w:rsidRDefault="005A0645"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32A31A8D"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A1F23BE"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s názvem </w:t>
      </w:r>
      <w:r w:rsidR="00642390" w:rsidRPr="00D45786">
        <w:rPr>
          <w:rFonts w:ascii="Verdana" w:eastAsia="Verdana" w:hAnsi="Verdana"/>
          <w:sz w:val="18"/>
          <w:szCs w:val="18"/>
        </w:rPr>
        <w:t>„</w:t>
      </w:r>
      <w:r w:rsidR="00A03FF0">
        <w:rPr>
          <w:rFonts w:ascii="Verdana" w:eastAsia="Verdana" w:hAnsi="Verdana"/>
          <w:b/>
          <w:sz w:val="18"/>
          <w:szCs w:val="18"/>
        </w:rPr>
        <w:t>Zajištění servisu, údržby a oprav výtahů ve správě OŘ Ostrava 23-25, oblast Olomouc</w:t>
      </w:r>
      <w:r w:rsidR="00642390" w:rsidRPr="00D45786">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ýzvy k podání nabídky</w:t>
      </w:r>
      <w:r w:rsidRPr="00D45786">
        <w:rPr>
          <w:rFonts w:ascii="Verdana" w:eastAsia="Verdana" w:hAnsi="Verdana"/>
          <w:sz w:val="18"/>
          <w:szCs w:val="18"/>
        </w:rPr>
        <w:t xml:space="preserve"> </w:t>
      </w:r>
      <w:r w:rsidR="00A03FF0">
        <w:rPr>
          <w:rFonts w:ascii="Verdana" w:eastAsia="Verdana" w:hAnsi="Verdana"/>
          <w:sz w:val="18"/>
          <w:szCs w:val="18"/>
        </w:rPr>
        <w:t>41763</w:t>
      </w:r>
      <w:r w:rsidR="00BA762E" w:rsidRPr="00BA762E">
        <w:rPr>
          <w:rFonts w:ascii="Verdana" w:eastAsia="Verdana" w:hAnsi="Verdana"/>
          <w:sz w:val="18"/>
          <w:szCs w:val="18"/>
        </w:rPr>
        <w:t>/2023-SŽ-OŘ OVA-NPI</w:t>
      </w:r>
      <w:r w:rsidR="00A03FF0">
        <w:rPr>
          <w:rFonts w:ascii="Verdana" w:eastAsia="Verdana" w:hAnsi="Verdana"/>
          <w:sz w:val="18"/>
          <w:szCs w:val="18"/>
        </w:rPr>
        <w:t xml:space="preserve"> a </w:t>
      </w:r>
      <w:proofErr w:type="spellStart"/>
      <w:r w:rsidR="00A03FF0">
        <w:rPr>
          <w:rFonts w:ascii="Verdana" w:eastAsia="Verdana" w:hAnsi="Verdana"/>
          <w:sz w:val="18"/>
          <w:szCs w:val="18"/>
        </w:rPr>
        <w:t>ev.č</w:t>
      </w:r>
      <w:proofErr w:type="spellEnd"/>
      <w:r w:rsidR="00A03FF0">
        <w:rPr>
          <w:rFonts w:ascii="Verdana" w:eastAsia="Verdana" w:hAnsi="Verdana"/>
          <w:sz w:val="18"/>
          <w:szCs w:val="18"/>
        </w:rPr>
        <w:t>. VZ 63523178</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w:t>
      </w:r>
      <w:r w:rsidR="00D14FA5">
        <w:rPr>
          <w:rFonts w:ascii="Verdana" w:eastAsia="Verdana" w:hAnsi="Verdana"/>
          <w:sz w:val="18"/>
          <w:szCs w:val="18"/>
        </w:rPr>
        <w:t>a uzavření této Rámcové dohody.</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050F2B10"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7686E">
        <w:rPr>
          <w:rFonts w:ascii="Verdana" w:hAnsi="Verdana" w:cstheme="minorHAnsi"/>
          <w:sz w:val="18"/>
          <w:szCs w:val="18"/>
        </w:rPr>
        <w:t>).</w:t>
      </w:r>
    </w:p>
    <w:p w14:paraId="7A0499F5" w14:textId="745469AE"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7A7EAE">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55520E">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55520E">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E54E6A8" w14:textId="77777777" w:rsidR="0055520E" w:rsidRPr="0055520E" w:rsidRDefault="004A0D5B" w:rsidP="0055520E">
      <w:pPr>
        <w:pStyle w:val="acnormal"/>
        <w:spacing w:before="0" w:after="0"/>
        <w:ind w:left="360"/>
        <w:rPr>
          <w:rFonts w:ascii="Verdana" w:hAnsi="Verdana"/>
          <w:sz w:val="18"/>
          <w:szCs w:val="18"/>
        </w:rPr>
      </w:pPr>
      <w:r w:rsidRPr="002507FA">
        <w:rPr>
          <w:rFonts w:ascii="Verdana" w:hAnsi="Verdana"/>
          <w:sz w:val="18"/>
          <w:szCs w:val="18"/>
        </w:rPr>
        <w:t>Objednatel</w:t>
      </w:r>
      <w:r w:rsidRPr="0055520E">
        <w:rPr>
          <w:rFonts w:ascii="Verdana" w:hAnsi="Verdana"/>
          <w:sz w:val="18"/>
          <w:szCs w:val="18"/>
        </w:rPr>
        <w:t xml:space="preserve">: </w:t>
      </w:r>
      <w:hyperlink r:id="rId13" w:history="1">
        <w:r w:rsidR="0055520E" w:rsidRPr="0055520E">
          <w:rPr>
            <w:rStyle w:val="Hypertextovodkaz"/>
            <w:rFonts w:ascii="Verdana" w:hAnsi="Verdana"/>
            <w:sz w:val="18"/>
            <w:szCs w:val="18"/>
          </w:rPr>
          <w:t>Tomasova@spravazeleznic.cz</w:t>
        </w:r>
      </w:hyperlink>
      <w:r w:rsidR="0055520E" w:rsidRPr="0055520E">
        <w:rPr>
          <w:rStyle w:val="Hypertextovodkaz"/>
          <w:rFonts w:ascii="Verdana" w:hAnsi="Verdana"/>
          <w:sz w:val="18"/>
          <w:szCs w:val="18"/>
        </w:rPr>
        <w:t xml:space="preserve">, </w:t>
      </w:r>
      <w:hyperlink r:id="rId14" w:history="1">
        <w:r w:rsidR="0055520E" w:rsidRPr="0055520E">
          <w:rPr>
            <w:rStyle w:val="Hypertextovodkaz"/>
            <w:rFonts w:ascii="Verdana" w:hAnsi="Verdana"/>
            <w:sz w:val="18"/>
            <w:szCs w:val="18"/>
          </w:rPr>
          <w:t>Makova@spravazeleznic.cz</w:t>
        </w:r>
      </w:hyperlink>
      <w:r w:rsidR="0055520E" w:rsidRPr="0055520E">
        <w:rPr>
          <w:rFonts w:ascii="Verdana" w:hAnsi="Verdana"/>
          <w:sz w:val="18"/>
          <w:szCs w:val="18"/>
        </w:rPr>
        <w:t xml:space="preserve">, a </w:t>
      </w:r>
      <w:r w:rsidR="008018A6" w:rsidRPr="0055520E">
        <w:rPr>
          <w:rFonts w:ascii="Verdana" w:hAnsi="Verdana"/>
          <w:sz w:val="18"/>
          <w:szCs w:val="18"/>
        </w:rPr>
        <w:t xml:space="preserve">emailové adresy </w:t>
      </w:r>
    </w:p>
    <w:p w14:paraId="6367B11D" w14:textId="0EAEF546" w:rsidR="004A0D5B" w:rsidRPr="002507FA" w:rsidRDefault="008018A6" w:rsidP="0055520E">
      <w:pPr>
        <w:pStyle w:val="acnormal"/>
        <w:spacing w:before="0" w:after="0"/>
        <w:ind w:left="1068" w:firstLine="348"/>
        <w:rPr>
          <w:rFonts w:ascii="Verdana" w:hAnsi="Verdana"/>
          <w:sz w:val="18"/>
          <w:szCs w:val="18"/>
        </w:rPr>
      </w:pPr>
      <w:r w:rsidRPr="0055520E">
        <w:rPr>
          <w:rFonts w:ascii="Verdana" w:hAnsi="Verdana"/>
          <w:sz w:val="18"/>
          <w:szCs w:val="18"/>
        </w:rPr>
        <w:t xml:space="preserve">uvedené u oprávněných osob dle přílohy č. </w:t>
      </w:r>
      <w:r w:rsidR="00011DBB" w:rsidRPr="0055520E">
        <w:rPr>
          <w:rFonts w:ascii="Verdana" w:hAnsi="Verdana"/>
          <w:sz w:val="18"/>
          <w:szCs w:val="18"/>
        </w:rPr>
        <w:t>5</w:t>
      </w:r>
      <w:r w:rsidRPr="0055520E">
        <w:rPr>
          <w:rFonts w:ascii="Verdana" w:hAnsi="Verdana"/>
          <w:sz w:val="18"/>
          <w:szCs w:val="18"/>
        </w:rPr>
        <w:t xml:space="preserve"> této Rámcové dohody</w:t>
      </w:r>
    </w:p>
    <w:p w14:paraId="1C02A105" w14:textId="0FE3961E" w:rsidR="00B447EA" w:rsidRPr="002507FA" w:rsidRDefault="004A0D5B" w:rsidP="0055520E">
      <w:pPr>
        <w:pStyle w:val="acnormalbulleted"/>
        <w:numPr>
          <w:ilvl w:val="0"/>
          <w:numId w:val="0"/>
        </w:numPr>
        <w:ind w:left="360"/>
        <w:rPr>
          <w:rFonts w:cstheme="minorHAnsi"/>
        </w:rPr>
      </w:pPr>
      <w:r w:rsidRPr="002507FA">
        <w:t xml:space="preserve">Zhotovitel: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77777777" w:rsidR="0038779C" w:rsidRPr="002507FA" w:rsidRDefault="00EE18A0" w:rsidP="0055520E">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lastRenderedPageBreak/>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55520E">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C95244">
        <w:rPr>
          <w:rFonts w:ascii="Verdana" w:hAnsi="Verdana" w:cstheme="minorHAnsi"/>
          <w:sz w:val="18"/>
          <w:szCs w:val="18"/>
        </w:rPr>
        <w:t>Poruší</w:t>
      </w:r>
      <w:proofErr w:type="gramEnd"/>
      <w:r w:rsidRPr="00C95244">
        <w:rPr>
          <w:rFonts w:ascii="Verdana" w:hAnsi="Verdana" w:cstheme="minorHAnsi"/>
          <w:sz w:val="18"/>
          <w:szCs w:val="18"/>
        </w:rPr>
        <w:t xml:space="preserve">-li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95F6D85" w:rsidR="003276C2" w:rsidRPr="00174B07" w:rsidRDefault="003276C2" w:rsidP="0055520E">
      <w:pPr>
        <w:pStyle w:val="acnormalbulleted"/>
        <w:numPr>
          <w:ilvl w:val="0"/>
          <w:numId w:val="22"/>
        </w:numPr>
      </w:pPr>
      <w:r w:rsidRPr="0055520E">
        <w:rPr>
          <w:rFonts w:eastAsiaTheme="majorEastAsia"/>
          <w:bCs/>
        </w:rPr>
        <w:t xml:space="preserve">Tato </w:t>
      </w:r>
      <w:r w:rsidR="00AD2EC8" w:rsidRPr="0055520E">
        <w:rPr>
          <w:rFonts w:eastAsiaTheme="majorEastAsia"/>
          <w:bCs/>
        </w:rPr>
        <w:t xml:space="preserve">Rámcová </w:t>
      </w:r>
      <w:r w:rsidRPr="0055520E">
        <w:rPr>
          <w:rFonts w:eastAsiaTheme="majorEastAsia"/>
          <w:bCs/>
        </w:rPr>
        <w:t xml:space="preserve">dohoda je uzavírána na </w:t>
      </w:r>
      <w:r w:rsidR="007E084F" w:rsidRPr="0055520E">
        <w:rPr>
          <w:rFonts w:eastAsiaTheme="majorEastAsia"/>
          <w:bCs/>
        </w:rPr>
        <w:t>dobu</w:t>
      </w:r>
      <w:r w:rsidR="0055520E" w:rsidRPr="0055520E">
        <w:rPr>
          <w:rFonts w:eastAsiaTheme="majorEastAsia"/>
          <w:bCs/>
        </w:rPr>
        <w:t xml:space="preserve"> určitou </w:t>
      </w:r>
      <w:r w:rsidRPr="0055520E">
        <w:rPr>
          <w:rFonts w:eastAsiaTheme="majorEastAsia"/>
          <w:b/>
          <w:bCs/>
        </w:rPr>
        <w:t xml:space="preserve">od </w:t>
      </w:r>
      <w:r w:rsidR="007A7EAE" w:rsidRPr="0055520E">
        <w:rPr>
          <w:rFonts w:eastAsiaTheme="majorEastAsia"/>
          <w:b/>
          <w:bCs/>
        </w:rPr>
        <w:t>1. 1. 2024</w:t>
      </w:r>
      <w:r w:rsidR="00160AF4" w:rsidRPr="0055520E">
        <w:rPr>
          <w:rFonts w:eastAsiaTheme="majorEastAsia"/>
          <w:b/>
          <w:bCs/>
        </w:rPr>
        <w:t xml:space="preserve"> do 31. 12. 2024</w:t>
      </w:r>
      <w:r w:rsidR="007E084F" w:rsidRPr="0055520E">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w:t>
      </w:r>
      <w:r w:rsidR="007E084F" w:rsidRPr="0055520E">
        <w:t xml:space="preserve">které dojde k objednání </w:t>
      </w:r>
      <w:r w:rsidR="00BD2B95" w:rsidRPr="0055520E">
        <w:t>díla</w:t>
      </w:r>
      <w:r w:rsidR="007E084F" w:rsidRPr="0055520E">
        <w:t xml:space="preserve"> dle této </w:t>
      </w:r>
      <w:r w:rsidR="00AD2EC8" w:rsidRPr="0055520E">
        <w:t xml:space="preserve">Rámcové </w:t>
      </w:r>
      <w:r w:rsidR="007E084F" w:rsidRPr="0055520E">
        <w:t xml:space="preserve">dohody (v součtu všech dílčích smluv) v částce převyšující </w:t>
      </w:r>
      <w:r w:rsidR="005F47D0" w:rsidRPr="0055520E">
        <w:t>4 9</w:t>
      </w:r>
      <w:r w:rsidR="0055520E" w:rsidRPr="0055520E">
        <w:t>5</w:t>
      </w:r>
      <w:r w:rsidR="005F47D0" w:rsidRPr="0055520E">
        <w:t>0</w:t>
      </w:r>
      <w:r w:rsidR="00A03FF0" w:rsidRPr="0055520E">
        <w:t xml:space="preserve"> 000</w:t>
      </w:r>
      <w:r w:rsidR="007E084F" w:rsidRPr="0055520E">
        <w:t>,- Kč</w:t>
      </w:r>
      <w:r w:rsidR="007E084F" w:rsidRPr="0055520E">
        <w:rPr>
          <w:b/>
        </w:rPr>
        <w:t xml:space="preserve"> </w:t>
      </w:r>
      <w:r w:rsidR="007E084F" w:rsidRPr="0055520E">
        <w:t>bez</w:t>
      </w:r>
      <w:r w:rsidR="007E084F" w:rsidRPr="00174B07">
        <w:t xml:space="preserve"> DPH. V případě, že dojde k ukončení účinnosti této </w:t>
      </w:r>
      <w:r w:rsidR="00AD2EC8" w:rsidRPr="00174B07">
        <w:t xml:space="preserve">Rámcové </w:t>
      </w:r>
      <w:r w:rsidR="007E084F" w:rsidRPr="00174B07">
        <w:t xml:space="preserve">dohody dle předchozí věty, nemá toto ukončení vliv na účinnost dílčích smluv, které byly na základě této </w:t>
      </w:r>
      <w:r w:rsidR="00AD2EC8" w:rsidRPr="00174B07">
        <w:t xml:space="preserve">Rámcové </w:t>
      </w:r>
      <w:r w:rsidR="007E084F" w:rsidRPr="00174B07">
        <w:t xml:space="preserve">dohody uzavřeny. </w:t>
      </w:r>
      <w:r w:rsidR="00562B90" w:rsidRPr="00174B07">
        <w:t xml:space="preserve">Objednatel </w:t>
      </w:r>
      <w:r w:rsidR="007E084F" w:rsidRPr="00174B07">
        <w:t xml:space="preserve">není oprávněn na základě této </w:t>
      </w:r>
      <w:r w:rsidR="00AD2EC8" w:rsidRPr="00174B07">
        <w:t xml:space="preserve">Rámcové </w:t>
      </w:r>
      <w:r w:rsidR="007E084F" w:rsidRPr="00174B07">
        <w:t xml:space="preserve">dohody učinit objednávky (v součtu všech objednávek) </w:t>
      </w:r>
      <w:r w:rsidR="007E084F" w:rsidRPr="007A7EAE">
        <w:t xml:space="preserve">přesahující částku </w:t>
      </w:r>
      <w:r w:rsidR="00A03FF0" w:rsidRPr="007A7EAE">
        <w:t>5 000 000</w:t>
      </w:r>
      <w:r w:rsidR="007E084F" w:rsidRPr="007A7EAE">
        <w:t>,- Kč</w:t>
      </w:r>
      <w:r w:rsidR="007E084F" w:rsidRPr="0055520E">
        <w:rPr>
          <w:b/>
        </w:rPr>
        <w:t xml:space="preserve"> </w:t>
      </w:r>
      <w:r w:rsidR="007E084F" w:rsidRPr="00174B07">
        <w:t>bez DPH</w:t>
      </w:r>
      <w:r w:rsidRPr="0055520E">
        <w:rPr>
          <w:rFonts w:eastAsiaTheme="majorEastAsia"/>
          <w:bCs/>
        </w:rPr>
        <w:t>.</w:t>
      </w:r>
    </w:p>
    <w:p w14:paraId="773670B3" w14:textId="77777777" w:rsidR="00235018" w:rsidRPr="00174B07" w:rsidRDefault="009C5F7B" w:rsidP="0055520E">
      <w:pPr>
        <w:pStyle w:val="acnormalbulleted"/>
      </w:pPr>
      <w:r w:rsidRPr="00174B07">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0FDF2B08" w:rsidR="00DD2D34" w:rsidRPr="00174B07" w:rsidRDefault="006D2F28" w:rsidP="0055520E">
      <w:pPr>
        <w:pStyle w:val="acnormalbulleted"/>
      </w:pPr>
      <w:r w:rsidRPr="00174B07">
        <w:lastRenderedPageBreak/>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79375BBC" w:rsidR="00BD7195" w:rsidRPr="00174B07" w:rsidRDefault="006D2F28" w:rsidP="0055520E">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čase </w:t>
      </w:r>
      <w:r w:rsidR="0033760E" w:rsidRPr="00174B07">
        <w:t>8:00</w:t>
      </w:r>
      <w:r w:rsidR="00780CF7" w:rsidRPr="00174B07">
        <w:t xml:space="preserve"> – </w:t>
      </w:r>
      <w:r w:rsidR="0033760E" w:rsidRPr="00174B07">
        <w:t>14:00</w:t>
      </w:r>
      <w:r w:rsidR="00780CF7" w:rsidRPr="00174B07">
        <w:t xml:space="preserve"> hod.). </w:t>
      </w:r>
      <w:r w:rsidR="00DD2D34" w:rsidRPr="00174B07">
        <w:t>Převzetí plnění</w:t>
      </w:r>
      <w:r w:rsidR="0040600D" w:rsidRPr="00174B07">
        <w:t xml:space="preserve"> </w:t>
      </w:r>
      <w:r w:rsidR="00CC5257" w:rsidRPr="00174B07">
        <w:t xml:space="preserve">potvrdí </w:t>
      </w:r>
      <w:r w:rsidR="00986E6F" w:rsidRPr="00174B07">
        <w:t>Obj</w:t>
      </w:r>
      <w:r w:rsidR="00D97787" w:rsidRPr="00174B07">
        <w:t>ednatel</w:t>
      </w:r>
      <w:r w:rsidR="00B37744" w:rsidRPr="00174B07">
        <w:t xml:space="preserve"> </w:t>
      </w:r>
      <w:r w:rsidR="00780CF7" w:rsidRPr="00174B07">
        <w:t>v Předávacím protokolu</w:t>
      </w:r>
      <w:r w:rsidR="00CC5257" w:rsidRPr="00174B07">
        <w:t xml:space="preserve">. Pověřený zaměstnanec </w:t>
      </w:r>
      <w:r w:rsidR="00986E6F" w:rsidRPr="00174B07">
        <w:t>Obj</w:t>
      </w:r>
      <w:r w:rsidR="00D97787" w:rsidRPr="00174B07">
        <w:t>ednatele</w:t>
      </w:r>
      <w:r w:rsidR="002906C0" w:rsidRPr="00174B07">
        <w:t xml:space="preserve"> uvede své jméno a </w:t>
      </w:r>
      <w:r w:rsidR="00CC5257" w:rsidRPr="00174B07">
        <w:t xml:space="preserve">podpis, v případě zjištěných nedostatků uvede i tuto skutečnost s konkrétním vymezením zjištěných vad </w:t>
      </w:r>
      <w:r w:rsidR="00DD2D34" w:rsidRPr="00174B07">
        <w:t>předaného plnění</w:t>
      </w:r>
      <w:r w:rsidR="0007686E">
        <w:t>.</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99FC342" w14:textId="42EFD2FD" w:rsidR="002279EE" w:rsidRPr="0055520E" w:rsidRDefault="0055520E" w:rsidP="00D8336F">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2 této Rámcové dohody a množství skutečně realizovaných jednotkových položek v příloze č. 2 této Rámcové dohody Zhotovitelem při zhotovení díla odsouhlasených Objednatelem na základě Zhotovitelem předloženého Předávacího protokolu</w:t>
      </w:r>
    </w:p>
    <w:p w14:paraId="0112A9CD" w14:textId="73F5F6CA" w:rsidR="002279EE" w:rsidRDefault="0055520E" w:rsidP="002279E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r w:rsidR="002279EE" w:rsidRPr="00F158C2">
        <w:rPr>
          <w:rFonts w:ascii="Verdana" w:hAnsi="Verdana" w:cstheme="minorHAnsi"/>
          <w:sz w:val="18"/>
          <w:szCs w:val="18"/>
        </w:rPr>
        <w:t>.</w:t>
      </w:r>
    </w:p>
    <w:p w14:paraId="4408C376" w14:textId="0D3088E1" w:rsidR="002279EE" w:rsidRPr="00CA5CAF" w:rsidRDefault="0055520E" w:rsidP="002279EE">
      <w:pPr>
        <w:pStyle w:val="Odstavecseseznamem"/>
        <w:numPr>
          <w:ilvl w:val="0"/>
          <w:numId w:val="1"/>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Pr>
          <w:rFonts w:ascii="Verdana" w:hAnsi="Verdana" w:cstheme="minorHAnsi"/>
          <w:sz w:val="18"/>
          <w:szCs w:val="18"/>
        </w:rPr>
        <w:t>2</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r w:rsidR="002279EE" w:rsidRPr="00CA5CAF">
        <w:rPr>
          <w:rFonts w:ascii="Verdana" w:hAnsi="Verdana" w:cstheme="minorHAnsi"/>
          <w:sz w:val="18"/>
          <w:szCs w:val="18"/>
        </w:rPr>
        <w:t>.</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73291ADF"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02AACD72"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07686E">
        <w:rPr>
          <w:rFonts w:ascii="Verdana" w:hAnsi="Verdana" w:cstheme="minorHAnsi"/>
          <w:sz w:val="18"/>
          <w:szCs w:val="18"/>
        </w:rPr>
        <w:t>.</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55520E" w:rsidRDefault="006D2F28" w:rsidP="00830A78">
      <w:pPr>
        <w:pStyle w:val="acnormal"/>
        <w:numPr>
          <w:ilvl w:val="0"/>
          <w:numId w:val="7"/>
        </w:numPr>
        <w:spacing w:after="240"/>
        <w:ind w:left="426" w:hanging="426"/>
        <w:rPr>
          <w:rFonts w:ascii="Verdana" w:hAnsi="Verdana" w:cstheme="minorHAnsi"/>
          <w:sz w:val="18"/>
          <w:szCs w:val="18"/>
        </w:rPr>
      </w:pPr>
      <w:r w:rsidRPr="0055520E">
        <w:rPr>
          <w:rFonts w:ascii="Verdana" w:hAnsi="Verdana" w:cstheme="minorHAnsi"/>
          <w:sz w:val="18"/>
          <w:szCs w:val="18"/>
        </w:rPr>
        <w:t>Zhotovitel</w:t>
      </w:r>
      <w:r w:rsidR="000A2855" w:rsidRPr="0055520E">
        <w:rPr>
          <w:rFonts w:ascii="Verdana" w:hAnsi="Verdana" w:cstheme="minorHAnsi"/>
          <w:sz w:val="18"/>
          <w:szCs w:val="18"/>
        </w:rPr>
        <w:t xml:space="preserve"> je povinen realizovat vešker</w:t>
      </w:r>
      <w:r w:rsidR="00775184" w:rsidRPr="0055520E">
        <w:rPr>
          <w:rFonts w:ascii="Verdana" w:hAnsi="Verdana" w:cstheme="minorHAnsi"/>
          <w:sz w:val="18"/>
          <w:szCs w:val="18"/>
        </w:rPr>
        <w:t>á</w:t>
      </w:r>
      <w:r w:rsidR="000A2855" w:rsidRPr="0055520E">
        <w:rPr>
          <w:rFonts w:ascii="Verdana" w:hAnsi="Verdana" w:cstheme="minorHAnsi"/>
          <w:sz w:val="18"/>
          <w:szCs w:val="18"/>
        </w:rPr>
        <w:t xml:space="preserve"> plnění </w:t>
      </w:r>
      <w:r w:rsidR="00775184" w:rsidRPr="0055520E">
        <w:rPr>
          <w:rFonts w:ascii="Verdana" w:hAnsi="Verdana" w:cstheme="minorHAnsi"/>
          <w:sz w:val="18"/>
          <w:szCs w:val="18"/>
        </w:rPr>
        <w:t xml:space="preserve">dílčích smluv uzavřených na základě této </w:t>
      </w:r>
      <w:r w:rsidR="00322F6C" w:rsidRPr="0055520E">
        <w:rPr>
          <w:rFonts w:ascii="Verdana" w:hAnsi="Verdana" w:cstheme="minorHAnsi"/>
          <w:sz w:val="18"/>
          <w:szCs w:val="18"/>
        </w:rPr>
        <w:t xml:space="preserve">Rámcové </w:t>
      </w:r>
      <w:r w:rsidR="00775184" w:rsidRPr="0055520E">
        <w:rPr>
          <w:rFonts w:ascii="Verdana" w:hAnsi="Verdana" w:cstheme="minorHAnsi"/>
          <w:sz w:val="18"/>
          <w:szCs w:val="18"/>
        </w:rPr>
        <w:t xml:space="preserve">dohody </w:t>
      </w:r>
      <w:r w:rsidR="000A2855" w:rsidRPr="0055520E">
        <w:rPr>
          <w:rFonts w:ascii="Verdana" w:hAnsi="Verdana" w:cstheme="minorHAnsi"/>
          <w:sz w:val="18"/>
          <w:szCs w:val="18"/>
        </w:rPr>
        <w:t>na svůj náklad a na své nebezpečí.</w:t>
      </w:r>
    </w:p>
    <w:p w14:paraId="3FD0F373" w14:textId="77777777" w:rsidR="0055520E" w:rsidRPr="00320E28" w:rsidRDefault="0055520E" w:rsidP="0055520E">
      <w:pPr>
        <w:pStyle w:val="acnormal"/>
        <w:numPr>
          <w:ilvl w:val="0"/>
          <w:numId w:val="7"/>
        </w:numPr>
        <w:spacing w:after="60"/>
        <w:ind w:left="426" w:hanging="426"/>
        <w:rPr>
          <w:rFonts w:ascii="Verdana" w:hAnsi="Verdana" w:cstheme="minorHAnsi"/>
          <w:sz w:val="18"/>
          <w:szCs w:val="18"/>
        </w:rPr>
      </w:pPr>
      <w:r w:rsidRPr="00320E28">
        <w:rPr>
          <w:rFonts w:ascii="Verdana" w:hAnsi="Verdana" w:cstheme="minorHAnsi"/>
          <w:sz w:val="18"/>
          <w:szCs w:val="18"/>
        </w:rPr>
        <w:t>Záruční doba činí: 24 měsíců na náhradní (vyměněné) díly</w:t>
      </w:r>
      <w:r>
        <w:rPr>
          <w:rFonts w:ascii="Verdana" w:hAnsi="Verdana" w:cstheme="minorHAnsi"/>
          <w:sz w:val="18"/>
          <w:szCs w:val="18"/>
        </w:rPr>
        <w:t>, komponenty</w:t>
      </w:r>
      <w:r w:rsidRPr="00320E28">
        <w:rPr>
          <w:rFonts w:ascii="Verdana" w:hAnsi="Verdana" w:cstheme="minorHAnsi"/>
          <w:sz w:val="18"/>
          <w:szCs w:val="18"/>
        </w:rPr>
        <w:t xml:space="preserve"> a materiál </w:t>
      </w:r>
    </w:p>
    <w:p w14:paraId="242B9351" w14:textId="4E18513A" w:rsidR="004B17F3" w:rsidRPr="002507FA" w:rsidRDefault="0055520E" w:rsidP="0055520E">
      <w:pPr>
        <w:pStyle w:val="acnormal"/>
        <w:spacing w:after="240"/>
        <w:ind w:left="1842" w:firstLine="282"/>
        <w:rPr>
          <w:rFonts w:ascii="Verdana" w:hAnsi="Verdana" w:cstheme="minorHAnsi"/>
          <w:sz w:val="18"/>
          <w:szCs w:val="18"/>
        </w:rPr>
      </w:pPr>
      <w:r w:rsidRPr="00320E28">
        <w:rPr>
          <w:rFonts w:ascii="Verdana" w:hAnsi="Verdana" w:cstheme="minorHAnsi"/>
          <w:sz w:val="18"/>
          <w:szCs w:val="18"/>
        </w:rPr>
        <w:t>12 měsíců na práce (služby</w:t>
      </w:r>
      <w:proofErr w:type="gramStart"/>
      <w:r w:rsidRPr="00320E28">
        <w:rPr>
          <w:rFonts w:ascii="Verdana" w:hAnsi="Verdana" w:cstheme="minorHAnsi"/>
          <w:sz w:val="18"/>
          <w:szCs w:val="18"/>
        </w:rPr>
        <w:t>).</w:t>
      </w:r>
      <w:r w:rsidR="00A35253" w:rsidRPr="00050D05">
        <w:rPr>
          <w:rFonts w:ascii="Verdana" w:hAnsi="Verdana" w:cstheme="minorHAnsi"/>
          <w:sz w:val="18"/>
          <w:szCs w:val="18"/>
        </w:rPr>
        <w:t>.</w:t>
      </w:r>
      <w:proofErr w:type="gramEnd"/>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6FB96871"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w:t>
      </w:r>
      <w:r w:rsidRPr="0055520E">
        <w:rPr>
          <w:rFonts w:ascii="Verdana" w:hAnsi="Verdana" w:cstheme="minorHAnsi"/>
          <w:sz w:val="18"/>
          <w:szCs w:val="18"/>
        </w:rPr>
        <w:t xml:space="preserve">minimální výší pojistného minimálně </w:t>
      </w:r>
      <w:r w:rsidR="002279EE" w:rsidRPr="0055520E">
        <w:rPr>
          <w:rFonts w:ascii="Verdana" w:hAnsi="Verdana" w:cstheme="minorHAnsi"/>
          <w:sz w:val="18"/>
          <w:szCs w:val="18"/>
        </w:rPr>
        <w:t>1</w:t>
      </w:r>
      <w:r w:rsidR="0055520E" w:rsidRPr="0055520E">
        <w:rPr>
          <w:rFonts w:ascii="Verdana" w:hAnsi="Verdana" w:cstheme="minorHAnsi"/>
          <w:sz w:val="18"/>
          <w:szCs w:val="18"/>
        </w:rPr>
        <w:t>00 000</w:t>
      </w:r>
      <w:r w:rsidRPr="0055520E">
        <w:rPr>
          <w:rFonts w:ascii="Verdana" w:hAnsi="Verdana" w:cstheme="minorHAnsi"/>
          <w:sz w:val="18"/>
          <w:szCs w:val="18"/>
        </w:rPr>
        <w:t xml:space="preserve"> Kč na jednu pojistnou událost a </w:t>
      </w:r>
      <w:r w:rsidR="0055520E" w:rsidRPr="0055520E">
        <w:rPr>
          <w:rFonts w:ascii="Verdana" w:hAnsi="Verdana" w:cstheme="minorHAnsi"/>
          <w:sz w:val="18"/>
          <w:szCs w:val="18"/>
        </w:rPr>
        <w:t>4</w:t>
      </w:r>
      <w:r w:rsidRPr="0055520E">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w:t>
      </w:r>
      <w:r w:rsidRPr="007F266F">
        <w:rPr>
          <w:rFonts w:ascii="Verdana" w:hAnsi="Verdana"/>
          <w:sz w:val="18"/>
          <w:szCs w:val="18"/>
        </w:rPr>
        <w:lastRenderedPageBreak/>
        <w:t xml:space="preserve">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0074838A"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Default="00512EC2" w:rsidP="00830A78">
      <w:pPr>
        <w:pStyle w:val="acnormal"/>
        <w:numPr>
          <w:ilvl w:val="0"/>
          <w:numId w:val="8"/>
        </w:numPr>
        <w:tabs>
          <w:tab w:val="left" w:pos="709"/>
        </w:tabs>
        <w:spacing w:before="0" w:after="0"/>
        <w:rPr>
          <w:rFonts w:ascii="Verdana" w:hAnsi="Verdana" w:cstheme="minorHAnsi"/>
          <w:sz w:val="18"/>
          <w:szCs w:val="18"/>
        </w:rPr>
      </w:pPr>
      <w:proofErr w:type="gramStart"/>
      <w:r w:rsidRPr="0002087B">
        <w:rPr>
          <w:rFonts w:ascii="Verdana" w:hAnsi="Verdana" w:cstheme="minorHAnsi"/>
          <w:sz w:val="18"/>
          <w:szCs w:val="18"/>
        </w:rPr>
        <w:t>Ukáží</w:t>
      </w:r>
      <w:proofErr w:type="gramEnd"/>
      <w:r w:rsidRPr="0002087B">
        <w:rPr>
          <w:rFonts w:ascii="Verdana" w:hAnsi="Verdana" w:cstheme="minorHAnsi"/>
          <w:sz w:val="18"/>
          <w:szCs w:val="18"/>
        </w:rPr>
        <w:t>-li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46364B7B" w14:textId="77777777" w:rsidR="0055520E" w:rsidRDefault="0055520E" w:rsidP="0055520E">
      <w:pPr>
        <w:pStyle w:val="acnormal"/>
        <w:tabs>
          <w:tab w:val="left" w:pos="709"/>
        </w:tabs>
        <w:spacing w:before="0" w:after="0"/>
        <w:ind w:left="360"/>
        <w:rPr>
          <w:rFonts w:ascii="Verdana" w:hAnsi="Verdana" w:cstheme="minorHAnsi"/>
          <w:sz w:val="18"/>
          <w:szCs w:val="18"/>
        </w:rPr>
      </w:pPr>
    </w:p>
    <w:p w14:paraId="4DB1EAA3" w14:textId="77777777" w:rsidR="0055520E" w:rsidRDefault="0055520E" w:rsidP="0055520E">
      <w:pPr>
        <w:pStyle w:val="acnormal"/>
        <w:tabs>
          <w:tab w:val="left" w:pos="709"/>
        </w:tabs>
        <w:spacing w:before="0" w:after="0"/>
        <w:ind w:left="360"/>
        <w:rPr>
          <w:rFonts w:ascii="Verdana" w:hAnsi="Verdana" w:cstheme="minorHAnsi"/>
          <w:sz w:val="18"/>
          <w:szCs w:val="18"/>
        </w:rPr>
      </w:pPr>
    </w:p>
    <w:p w14:paraId="2BAE5311" w14:textId="77777777" w:rsidR="0055520E" w:rsidRPr="00D45786" w:rsidRDefault="0055520E" w:rsidP="0055520E">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1CC837D5"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07686E">
        <w:rPr>
          <w:rFonts w:ascii="Verdana" w:hAnsi="Verdana" w:cstheme="minorHAnsi"/>
          <w:sz w:val="18"/>
          <w:szCs w:val="18"/>
        </w:rPr>
        <w:t>uladu s touto Rámcovou dohodou.</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6C17313C" w:rsidR="000770E5" w:rsidRPr="002507FA" w:rsidRDefault="00533A9C"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B71B87">
        <w:rPr>
          <w:rFonts w:ascii="Verdana" w:hAnsi="Verdana" w:cstheme="minorHAnsi"/>
          <w:sz w:val="18"/>
          <w:szCs w:val="18"/>
        </w:rPr>
        <w:lastRenderedPageBreak/>
        <w:t>Tato Rámcová dohoda nabývá platnosti okamžikem jejího podpisu poslední ze Smluvních stran. Je-li tato Rámcová dohoda uveřejňována v registru smluv, nabývá účinnosti dnem uveřejnění v registru smluv,</w:t>
      </w:r>
      <w:r>
        <w:rPr>
          <w:rFonts w:ascii="Verdana" w:hAnsi="Verdana" w:cstheme="minorHAnsi"/>
          <w:sz w:val="18"/>
          <w:szCs w:val="18"/>
        </w:rPr>
        <w:t xml:space="preserve"> </w:t>
      </w:r>
      <w:r w:rsidRPr="006424D5">
        <w:rPr>
          <w:rFonts w:ascii="Verdana" w:hAnsi="Verdana" w:cstheme="minorHAnsi"/>
          <w:sz w:val="18"/>
          <w:szCs w:val="18"/>
        </w:rPr>
        <w:t>pokud není v této Rámcové dohodě uveden termín pozdější (čl. III.1 této Rámcové dohody)</w:t>
      </w:r>
      <w:r>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Pr>
          <w:rFonts w:ascii="Verdana" w:hAnsi="Verdana" w:cstheme="minorHAnsi"/>
          <w:sz w:val="18"/>
          <w:szCs w:val="18"/>
        </w:rPr>
        <w:t>.</w:t>
      </w:r>
    </w:p>
    <w:p w14:paraId="24CAE8AD" w14:textId="77777777" w:rsidR="00533A9C" w:rsidRDefault="00533A9C" w:rsidP="004F14F3">
      <w:pPr>
        <w:pStyle w:val="Zkladntext21"/>
        <w:spacing w:line="276" w:lineRule="auto"/>
        <w:ind w:right="-22"/>
        <w:rPr>
          <w:rFonts w:ascii="Verdana" w:hAnsi="Verdana" w:cstheme="minorHAnsi"/>
          <w:b/>
          <w:sz w:val="18"/>
          <w:szCs w:val="18"/>
        </w:rPr>
      </w:pPr>
    </w:p>
    <w:p w14:paraId="73D454BF" w14:textId="6F6F8840"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p>
    <w:p w14:paraId="38A8D4BB" w14:textId="718233F9"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bookmarkEnd w:id="1"/>
    </w:p>
    <w:p w14:paraId="3FF5CDBF" w14:textId="3B63D5D8"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05A90829"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D14FA5">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57A5F786"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63E226AD"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sidR="0007686E">
        <w:rPr>
          <w:rFonts w:ascii="Verdana" w:hAnsi="Verdana" w:cstheme="minorHAnsi"/>
          <w:b w:val="0"/>
          <w:sz w:val="18"/>
          <w:szCs w:val="18"/>
        </w:rPr>
        <w:t>l:</w:t>
      </w:r>
      <w:r w:rsidR="0007686E">
        <w:rPr>
          <w:rFonts w:ascii="Verdana" w:hAnsi="Verdana" w:cstheme="minorHAnsi"/>
          <w:b w:val="0"/>
          <w:sz w:val="18"/>
          <w:szCs w:val="18"/>
        </w:rPr>
        <w:tab/>
      </w:r>
      <w:r w:rsidR="0007686E">
        <w:rPr>
          <w:rFonts w:ascii="Verdana" w:hAnsi="Verdana" w:cstheme="minorHAnsi"/>
          <w:b w:val="0"/>
          <w:sz w:val="18"/>
          <w:szCs w:val="18"/>
        </w:rPr>
        <w:tab/>
        <w:t xml:space="preserve">          </w:t>
      </w:r>
      <w:r w:rsidR="0007686E">
        <w:rPr>
          <w:rFonts w:ascii="Verdana" w:hAnsi="Verdana" w:cstheme="minorHAnsi"/>
          <w:b w:val="0"/>
          <w:sz w:val="18"/>
          <w:szCs w:val="18"/>
        </w:rPr>
        <w:tab/>
      </w:r>
      <w:r w:rsidR="0007686E">
        <w:rPr>
          <w:rFonts w:ascii="Verdana" w:hAnsi="Verdana" w:cstheme="minorHAnsi"/>
          <w:b w:val="0"/>
          <w:sz w:val="18"/>
          <w:szCs w:val="18"/>
        </w:rPr>
        <w:tab/>
      </w:r>
      <w:r w:rsidR="0007686E">
        <w:rPr>
          <w:rFonts w:ascii="Verdana" w:hAnsi="Verdana" w:cstheme="minorHAnsi"/>
          <w:b w:val="0"/>
          <w:sz w:val="18"/>
          <w:szCs w:val="18"/>
        </w:rPr>
        <w:tab/>
      </w:r>
      <w:r w:rsidR="0007686E">
        <w:rPr>
          <w:rFonts w:ascii="Verdana" w:hAnsi="Verdana" w:cstheme="minorHAnsi"/>
          <w:b w:val="0"/>
          <w:sz w:val="18"/>
          <w:szCs w:val="18"/>
        </w:rPr>
        <w:tab/>
        <w:t>Zhotovitel:</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27FA2B8F" w14:textId="77777777" w:rsidR="00D45786" w:rsidRDefault="00D45786" w:rsidP="003F4A1C">
      <w:pPr>
        <w:pStyle w:val="acnormal"/>
        <w:spacing w:before="0"/>
        <w:ind w:left="4962" w:hanging="4962"/>
        <w:rPr>
          <w:rFonts w:ascii="Verdana" w:hAnsi="Verdana" w:cstheme="minorHAnsi"/>
          <w:sz w:val="18"/>
          <w:szCs w:val="18"/>
          <w:highlight w:val="lightGray"/>
        </w:rPr>
      </w:pPr>
    </w:p>
    <w:p w14:paraId="11E7456F" w14:textId="7E734A66" w:rsidR="00E47AA7" w:rsidRPr="002507FA" w:rsidRDefault="003F4A1C" w:rsidP="003F4A1C">
      <w:pPr>
        <w:pStyle w:val="acnormal"/>
        <w:spacing w:before="0"/>
        <w:ind w:left="4962" w:hanging="4962"/>
        <w:rPr>
          <w:rFonts w:ascii="Verdana" w:hAnsi="Verdana" w:cstheme="minorHAnsi"/>
          <w:b/>
          <w:sz w:val="18"/>
          <w:szCs w:val="18"/>
        </w:r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0463AE3" w:rsidR="00B46446" w:rsidRPr="00F30B35" w:rsidRDefault="0007686E"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ust. § 1751 občanského zákoníku tyto OP </w:t>
      </w:r>
      <w:proofErr w:type="gramStart"/>
      <w:r w:rsidRPr="00F30B35">
        <w:rPr>
          <w:rFonts w:ascii="Verdana" w:hAnsi="Verdana"/>
          <w:sz w:val="18"/>
          <w:szCs w:val="18"/>
        </w:rPr>
        <w:t>tvoří</w:t>
      </w:r>
      <w:proofErr w:type="gramEnd"/>
      <w:r w:rsidRPr="00F30B35">
        <w:rPr>
          <w:rFonts w:ascii="Verdana" w:hAnsi="Verdana"/>
          <w:sz w:val="18"/>
          <w:szCs w:val="18"/>
        </w:rPr>
        <w:t xml:space="preserve">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0"/>
          <w:footerReference w:type="first" r:id="rId21"/>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C345E0" w:rsidRDefault="007D2F11" w:rsidP="00C345E0">
      <w:pPr>
        <w:pStyle w:val="acnormal"/>
        <w:rPr>
          <w:rFonts w:ascii="Verdana" w:hAnsi="Verdana" w:cstheme="minorHAnsi"/>
          <w:b/>
        </w:rPr>
      </w:pPr>
      <w:r>
        <w:rPr>
          <w:rFonts w:ascii="Verdana" w:hAnsi="Verdana" w:cstheme="minorHAnsi"/>
          <w:b/>
          <w:sz w:val="22"/>
        </w:rPr>
        <w:t>Bližší specifikace díla</w:t>
      </w:r>
    </w:p>
    <w:p w14:paraId="7DF95E51" w14:textId="677EB2A3" w:rsidR="00174B07" w:rsidRPr="00533A9C" w:rsidRDefault="00174B07" w:rsidP="00174B07">
      <w:pPr>
        <w:pStyle w:val="Textbezodsazen"/>
        <w:spacing w:line="276" w:lineRule="auto"/>
        <w:rPr>
          <w:rStyle w:val="FontStyle37"/>
          <w:rFonts w:ascii="Verdana" w:hAnsi="Verdana"/>
          <w:bCs w:val="0"/>
          <w:sz w:val="18"/>
          <w:szCs w:val="18"/>
        </w:rPr>
      </w:pPr>
      <w:r w:rsidRPr="00533A9C">
        <w:rPr>
          <w:rStyle w:val="FontStyle37"/>
          <w:rFonts w:ascii="Verdana" w:hAnsi="Verdana"/>
          <w:b w:val="0"/>
          <w:sz w:val="18"/>
          <w:szCs w:val="18"/>
        </w:rPr>
        <w:t>Předmět dílčích veřejných zakázek zadávaných na základě této Rámcové dohody spočívající</w:t>
      </w:r>
      <w:r w:rsidRPr="00533A9C">
        <w:rPr>
          <w:rStyle w:val="FontStyle37"/>
          <w:rFonts w:ascii="Verdana" w:hAnsi="Verdana"/>
          <w:sz w:val="18"/>
          <w:szCs w:val="18"/>
        </w:rPr>
        <w:t xml:space="preserve"> </w:t>
      </w:r>
      <w:r w:rsidRPr="00533A9C">
        <w:rPr>
          <w:rFonts w:ascii="Verdana" w:hAnsi="Verdana"/>
        </w:rPr>
        <w:t>v servisu, údržbě a opravách</w:t>
      </w:r>
      <w:r w:rsidR="00894AC6" w:rsidRPr="00533A9C">
        <w:rPr>
          <w:rFonts w:ascii="Verdana" w:hAnsi="Verdana"/>
        </w:rPr>
        <w:t xml:space="preserve"> výtahů</w:t>
      </w:r>
      <w:r w:rsidR="008A0234">
        <w:rPr>
          <w:rFonts w:ascii="Verdana" w:hAnsi="Verdana"/>
        </w:rPr>
        <w:t xml:space="preserve"> a plošin</w:t>
      </w:r>
      <w:r w:rsidR="005A0645">
        <w:rPr>
          <w:rFonts w:ascii="Verdana" w:hAnsi="Verdana"/>
        </w:rPr>
        <w:t xml:space="preserve"> pro dopravu osob</w:t>
      </w:r>
      <w:r w:rsidR="00894AC6" w:rsidRPr="00533A9C">
        <w:rPr>
          <w:rFonts w:ascii="Verdana" w:hAnsi="Verdana"/>
        </w:rPr>
        <w:t xml:space="preserve"> ve správě OŘ Ostrava</w:t>
      </w:r>
      <w:r w:rsidRPr="00533A9C">
        <w:rPr>
          <w:rFonts w:ascii="Verdana" w:eastAsia="Verdana" w:hAnsi="Verdana"/>
        </w:rPr>
        <w:t xml:space="preserve"> – </w:t>
      </w:r>
      <w:r w:rsidR="00894AC6" w:rsidRPr="00533A9C">
        <w:rPr>
          <w:rFonts w:ascii="Verdana" w:eastAsia="Verdana" w:hAnsi="Verdana"/>
          <w:b/>
        </w:rPr>
        <w:t>oblast Olomouc</w:t>
      </w:r>
      <w:r w:rsidRPr="00533A9C">
        <w:rPr>
          <w:rFonts w:ascii="Verdana" w:hAnsi="Verdana"/>
        </w:rPr>
        <w:t xml:space="preserve"> </w:t>
      </w:r>
      <w:r w:rsidRPr="00533A9C">
        <w:rPr>
          <w:rStyle w:val="FontStyle37"/>
          <w:rFonts w:ascii="Verdana" w:hAnsi="Verdana"/>
          <w:b w:val="0"/>
          <w:sz w:val="18"/>
          <w:szCs w:val="18"/>
        </w:rPr>
        <w:t xml:space="preserve">(dále jen „dílčí zakázky“) je souhrnně specifikován v příloze </w:t>
      </w:r>
      <w:r w:rsidRPr="00533A9C">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533A9C">
        <w:rPr>
          <w:rStyle w:val="FontStyle37"/>
          <w:rFonts w:ascii="Verdana" w:hAnsi="Verdana"/>
          <w:sz w:val="18"/>
          <w:szCs w:val="18"/>
        </w:rPr>
        <w:t>.</w:t>
      </w:r>
    </w:p>
    <w:p w14:paraId="62A43C5D" w14:textId="77777777" w:rsidR="00174B07" w:rsidRPr="00533A9C" w:rsidRDefault="00174B07" w:rsidP="00174B07">
      <w:pPr>
        <w:pStyle w:val="Normln12b"/>
        <w:tabs>
          <w:tab w:val="left" w:pos="284"/>
          <w:tab w:val="left" w:pos="426"/>
        </w:tabs>
        <w:spacing w:after="120" w:line="264" w:lineRule="auto"/>
        <w:rPr>
          <w:rFonts w:ascii="Verdana" w:hAnsi="Verdana"/>
          <w:sz w:val="18"/>
          <w:szCs w:val="18"/>
        </w:rPr>
      </w:pPr>
      <w:r w:rsidRPr="00533A9C">
        <w:rPr>
          <w:rFonts w:ascii="Verdana" w:hAnsi="Verdana"/>
          <w:sz w:val="18"/>
          <w:szCs w:val="18"/>
        </w:rPr>
        <w:t>Jedná se zejména o následující služby:</w:t>
      </w:r>
    </w:p>
    <w:p w14:paraId="51ACAE33" w14:textId="43C1AB88" w:rsidR="00174B07" w:rsidRPr="00533A9C" w:rsidRDefault="0072457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533A9C">
        <w:rPr>
          <w:rFonts w:ascii="Verdana" w:hAnsi="Verdana"/>
          <w:sz w:val="18"/>
          <w:szCs w:val="18"/>
        </w:rPr>
        <w:t>pravidelný servis výtahů</w:t>
      </w:r>
      <w:r w:rsidR="00174B07" w:rsidRPr="00533A9C">
        <w:rPr>
          <w:rFonts w:ascii="Verdana" w:hAnsi="Verdana"/>
          <w:sz w:val="18"/>
          <w:szCs w:val="18"/>
        </w:rPr>
        <w:t>,</w:t>
      </w:r>
      <w:r w:rsidR="008A0234">
        <w:rPr>
          <w:rFonts w:ascii="Verdana" w:hAnsi="Verdana"/>
          <w:sz w:val="18"/>
          <w:szCs w:val="18"/>
        </w:rPr>
        <w:t xml:space="preserve"> plošin</w:t>
      </w:r>
    </w:p>
    <w:p w14:paraId="68A3C260" w14:textId="44333F8E" w:rsidR="00174B07" w:rsidRPr="00533A9C" w:rsidRDefault="0072457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533A9C">
        <w:rPr>
          <w:rFonts w:ascii="Verdana" w:hAnsi="Verdana"/>
          <w:sz w:val="18"/>
          <w:szCs w:val="18"/>
        </w:rPr>
        <w:t>údržba výtahů</w:t>
      </w:r>
      <w:r w:rsidR="00174B07" w:rsidRPr="00533A9C">
        <w:rPr>
          <w:rFonts w:ascii="Verdana" w:hAnsi="Verdana"/>
          <w:sz w:val="18"/>
          <w:szCs w:val="18"/>
        </w:rPr>
        <w:t>,</w:t>
      </w:r>
      <w:r w:rsidR="008A0234">
        <w:rPr>
          <w:rFonts w:ascii="Verdana" w:hAnsi="Verdana"/>
          <w:sz w:val="18"/>
          <w:szCs w:val="18"/>
        </w:rPr>
        <w:t xml:space="preserve"> plošin</w:t>
      </w:r>
    </w:p>
    <w:p w14:paraId="6D64D3A2" w14:textId="3D174BB8" w:rsidR="00174B07" w:rsidRPr="00533A9C" w:rsidRDefault="0072457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533A9C">
        <w:rPr>
          <w:rFonts w:ascii="Verdana" w:hAnsi="Verdana"/>
          <w:sz w:val="18"/>
          <w:szCs w:val="18"/>
        </w:rPr>
        <w:t>oprava výtahů</w:t>
      </w:r>
      <w:r w:rsidR="00174B07" w:rsidRPr="00533A9C">
        <w:rPr>
          <w:rFonts w:ascii="Verdana" w:hAnsi="Verdana"/>
          <w:sz w:val="18"/>
          <w:szCs w:val="18"/>
        </w:rPr>
        <w:t>,</w:t>
      </w:r>
      <w:r w:rsidR="008A0234">
        <w:rPr>
          <w:rFonts w:ascii="Verdana" w:hAnsi="Verdana"/>
          <w:sz w:val="18"/>
          <w:szCs w:val="18"/>
        </w:rPr>
        <w:t xml:space="preserve"> plošin</w:t>
      </w:r>
    </w:p>
    <w:p w14:paraId="36644826" w14:textId="07FE3923" w:rsidR="00724577" w:rsidRPr="00533A9C" w:rsidRDefault="0072457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533A9C">
        <w:rPr>
          <w:rFonts w:ascii="Verdana" w:hAnsi="Verdana"/>
          <w:sz w:val="18"/>
          <w:szCs w:val="18"/>
        </w:rPr>
        <w:t>pravidelný monitoring,</w:t>
      </w:r>
    </w:p>
    <w:p w14:paraId="0C33C165" w14:textId="5017EA3B" w:rsidR="00174B07" w:rsidRPr="00533A9C" w:rsidRDefault="00174B07" w:rsidP="00174B07">
      <w:pPr>
        <w:pStyle w:val="Normln12b"/>
        <w:numPr>
          <w:ilvl w:val="3"/>
          <w:numId w:val="21"/>
        </w:numPr>
        <w:tabs>
          <w:tab w:val="left" w:pos="284"/>
          <w:tab w:val="left" w:pos="426"/>
        </w:tabs>
        <w:spacing w:after="60" w:line="264" w:lineRule="auto"/>
        <w:ind w:hanging="3458"/>
        <w:rPr>
          <w:rFonts w:ascii="Verdana" w:hAnsi="Verdana"/>
        </w:rPr>
      </w:pPr>
      <w:r w:rsidRPr="00533A9C">
        <w:rPr>
          <w:rFonts w:ascii="Verdana" w:hAnsi="Verdana"/>
          <w:sz w:val="18"/>
          <w:szCs w:val="18"/>
        </w:rPr>
        <w:t>havarijní zásahy.</w:t>
      </w:r>
    </w:p>
    <w:p w14:paraId="6AFBD0C0" w14:textId="77777777" w:rsidR="00174B07" w:rsidRDefault="00174B07" w:rsidP="00C345E0">
      <w:pPr>
        <w:pStyle w:val="Textbezslovn"/>
        <w:ind w:left="0"/>
        <w:rPr>
          <w:rFonts w:ascii="Verdana" w:hAnsi="Verdana"/>
        </w:rPr>
      </w:pPr>
    </w:p>
    <w:p w14:paraId="17CC1541" w14:textId="7C084FFE" w:rsidR="00C345E0" w:rsidRPr="00147B78" w:rsidRDefault="00174B07" w:rsidP="00C345E0">
      <w:pPr>
        <w:pStyle w:val="Textbezslovn"/>
        <w:ind w:left="0"/>
        <w:rPr>
          <w:rFonts w:ascii="Verdana" w:hAnsi="Verdana"/>
        </w:rPr>
      </w:pPr>
      <w:r>
        <w:rPr>
          <w:rFonts w:ascii="Verdana" w:hAnsi="Verdana"/>
        </w:rPr>
        <w:t xml:space="preserve">V dalším bude do této přílohy </w:t>
      </w:r>
      <w:r w:rsidR="00C345E0" w:rsidRPr="00147B78">
        <w:rPr>
          <w:rFonts w:ascii="Verdana" w:hAnsi="Verdana"/>
        </w:rPr>
        <w:t xml:space="preserve">Rámcové dohody vložena </w:t>
      </w:r>
      <w:r w:rsidR="00C345E0">
        <w:rPr>
          <w:rFonts w:ascii="Verdana" w:hAnsi="Verdana"/>
        </w:rPr>
        <w:t xml:space="preserve">Příloha č. </w:t>
      </w:r>
      <w:r w:rsidR="007A65CB">
        <w:rPr>
          <w:rFonts w:ascii="Verdana" w:hAnsi="Verdana"/>
        </w:rPr>
        <w:t>2 Dílu 2</w:t>
      </w:r>
      <w:r w:rsidR="00C345E0">
        <w:rPr>
          <w:rFonts w:ascii="Verdana" w:hAnsi="Verdana"/>
        </w:rPr>
        <w:t xml:space="preserve"> Zadávací dokumentace – </w:t>
      </w:r>
      <w:r>
        <w:rPr>
          <w:rFonts w:ascii="Verdana" w:hAnsi="Verdana"/>
        </w:rPr>
        <w:t>Bližší specifikace díla</w:t>
      </w:r>
      <w:r w:rsidR="00C345E0">
        <w:rPr>
          <w:rFonts w:ascii="Verdana" w:hAnsi="Verdana"/>
        </w:rPr>
        <w:t xml:space="preserve"> ve znění, v jakém byla založena na profilu zadavatele jako součást zadávací dokumentace</w:t>
      </w:r>
      <w:r>
        <w:rPr>
          <w:rFonts w:ascii="Verdana" w:hAnsi="Verdana"/>
        </w:rPr>
        <w:t>.</w:t>
      </w:r>
      <w:r w:rsidR="00DE0D97">
        <w:rPr>
          <w:rFonts w:ascii="Verdana" w:hAnsi="Verdana"/>
        </w:rPr>
        <w:t xml:space="preserve"> </w:t>
      </w:r>
      <w:r w:rsidR="007A65CB" w:rsidRPr="00DE0D97">
        <w:rPr>
          <w:rFonts w:ascii="Verdana" w:hAnsi="Verdana"/>
          <w:i/>
        </w:rPr>
        <w:t>(</w:t>
      </w:r>
      <w:r w:rsidR="00DE0D97" w:rsidRPr="00DE0D97">
        <w:rPr>
          <w:rFonts w:ascii="Verdana" w:hAnsi="Verdana"/>
          <w:i/>
        </w:rPr>
        <w:t>Na profilu zadavatele</w:t>
      </w:r>
      <w:r w:rsidR="007A65CB" w:rsidRPr="00DE0D97">
        <w:rPr>
          <w:rFonts w:ascii="Verdana" w:hAnsi="Verdana"/>
          <w:i/>
        </w:rPr>
        <w:t xml:space="preserve"> je soubor označen jako Díl 2_2 </w:t>
      </w:r>
      <w:r w:rsidR="00DE0D97" w:rsidRPr="00DE0D97">
        <w:rPr>
          <w:rFonts w:ascii="Verdana" w:hAnsi="Verdana"/>
          <w:i/>
        </w:rPr>
        <w:t>Technická zpráva (TZ) vč. příloh</w:t>
      </w:r>
      <w:r w:rsidR="007A65CB" w:rsidRPr="00DE0D97">
        <w:rPr>
          <w:rFonts w:ascii="Verdana" w:hAnsi="Verdana"/>
          <w:i/>
        </w:rPr>
        <w:t>)</w:t>
      </w:r>
      <w:r w:rsidR="0007686E">
        <w:rPr>
          <w:rFonts w:ascii="Verdana" w:hAnsi="Verdana"/>
        </w:rPr>
        <w:t>.</w:t>
      </w:r>
    </w:p>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2"/>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75E3BDF9" w:rsidR="007A65CB" w:rsidRPr="00C345E0" w:rsidRDefault="0007686E" w:rsidP="007A65CB">
      <w:pPr>
        <w:pStyle w:val="acnormal"/>
        <w:rPr>
          <w:rFonts w:ascii="Verdana" w:hAnsi="Verdana" w:cstheme="minorHAnsi"/>
          <w:b/>
        </w:rPr>
      </w:pPr>
      <w:r>
        <w:rPr>
          <w:rFonts w:ascii="Verdana" w:hAnsi="Verdana" w:cstheme="minorHAnsi"/>
          <w:b/>
          <w:sz w:val="22"/>
        </w:rPr>
        <w:t>Jednotkový ceník činností</w:t>
      </w:r>
    </w:p>
    <w:p w14:paraId="5429A937" w14:textId="72B1A131" w:rsidR="007A65CB" w:rsidRPr="0055520E" w:rsidRDefault="007A65CB" w:rsidP="007A65CB">
      <w:pPr>
        <w:pStyle w:val="Textbezslovn"/>
        <w:ind w:left="0"/>
        <w:rPr>
          <w:rFonts w:ascii="Verdana" w:hAnsi="Verdana"/>
          <w:i/>
          <w:iCs/>
        </w:rPr>
      </w:pPr>
      <w:r w:rsidRPr="00B31215">
        <w:rPr>
          <w:rFonts w:ascii="Verdana" w:hAnsi="Verdana"/>
        </w:rPr>
        <w:t>Do přílohy Rámcové dohody bude vložena dodavatelem vyplněná Příloha č. 3 Dílu 2 Zadávací dokumentace předložená v nabídce dodavatele</w:t>
      </w:r>
      <w:r w:rsidR="0055520E">
        <w:rPr>
          <w:rFonts w:ascii="Verdana" w:hAnsi="Verdana"/>
        </w:rPr>
        <w:t xml:space="preserve">. </w:t>
      </w:r>
      <w:r w:rsidR="0055520E" w:rsidRPr="00DE0D97">
        <w:rPr>
          <w:rFonts w:ascii="Verdana" w:hAnsi="Verdana"/>
          <w:i/>
        </w:rPr>
        <w:t xml:space="preserve">(Na profilu zadavatele je soubor označen jako </w:t>
      </w:r>
      <w:r w:rsidRPr="0055520E">
        <w:rPr>
          <w:rFonts w:ascii="Verdana" w:hAnsi="Verdana"/>
          <w:i/>
          <w:iCs/>
        </w:rPr>
        <w:t>Díl 2_3 Jednotkový ceník</w:t>
      </w:r>
      <w:r w:rsidR="006A02B4" w:rsidRPr="0055520E">
        <w:rPr>
          <w:rFonts w:ascii="Verdana" w:hAnsi="Verdana"/>
          <w:i/>
          <w:iCs/>
        </w:rPr>
        <w:t xml:space="preserve"> činností</w:t>
      </w:r>
      <w:r w:rsidRPr="0055520E">
        <w:rPr>
          <w:rFonts w:ascii="Verdana" w:hAnsi="Verdana"/>
          <w:i/>
          <w:iCs/>
        </w:rPr>
        <w:t xml:space="preserve">). </w:t>
      </w:r>
    </w:p>
    <w:p w14:paraId="5DF23056" w14:textId="1099E47F" w:rsidR="007A65CB" w:rsidRDefault="007A65CB" w:rsidP="007A65CB">
      <w:pPr>
        <w:pStyle w:val="acnormal"/>
        <w:rPr>
          <w:rFonts w:ascii="Verdana" w:hAnsi="Verdana"/>
          <w:bCs/>
          <w:sz w:val="18"/>
          <w:szCs w:val="18"/>
        </w:rPr>
      </w:pPr>
      <w:r w:rsidRPr="007A65CB">
        <w:rPr>
          <w:rFonts w:ascii="Verdana" w:hAnsi="Verdana"/>
          <w:bCs/>
          <w:sz w:val="18"/>
          <w:szCs w:val="18"/>
        </w:rPr>
        <w:t>"[</w:t>
      </w:r>
      <w:proofErr w:type="gramStart"/>
      <w:r w:rsidRPr="007A65CB">
        <w:rPr>
          <w:rFonts w:ascii="Verdana" w:hAnsi="Verdana"/>
          <w:bCs/>
          <w:sz w:val="18"/>
          <w:szCs w:val="18"/>
          <w:highlight w:val="lightGray"/>
        </w:rPr>
        <w:t>VLOŽÍ</w:t>
      </w:r>
      <w:proofErr w:type="gramEnd"/>
      <w:r w:rsidRPr="007A65CB">
        <w:rPr>
          <w:rFonts w:ascii="Verdana" w:hAnsi="Verdana"/>
          <w:bCs/>
          <w:sz w:val="18"/>
          <w:szCs w:val="18"/>
          <w:highlight w:val="lightGray"/>
        </w:rPr>
        <w:t xml:space="preserve"> OBJEDNATEL</w:t>
      </w:r>
      <w:r w:rsidRPr="007A65CB">
        <w:rPr>
          <w:rFonts w:ascii="Verdana" w:hAnsi="Verdana"/>
          <w:bCs/>
          <w:sz w:val="18"/>
          <w:szCs w:val="18"/>
        </w:rPr>
        <w:t>]"</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3"/>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7777777"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proofErr w:type="gramStart"/>
      <w:r w:rsidRPr="001940C7">
        <w:rPr>
          <w:rFonts w:ascii="Verdana" w:hAnsi="Verdana"/>
          <w:bCs/>
          <w:sz w:val="18"/>
          <w:szCs w:val="18"/>
          <w:highlight w:val="lightGray"/>
        </w:rPr>
        <w:t>VLOŽÍ</w:t>
      </w:r>
      <w:proofErr w:type="gramEnd"/>
      <w:r w:rsidRPr="001940C7">
        <w:rPr>
          <w:rFonts w:ascii="Verdana" w:hAnsi="Verdana"/>
          <w:bCs/>
          <w:sz w:val="18"/>
          <w:szCs w:val="18"/>
          <w:highlight w:val="lightGray"/>
        </w:rPr>
        <w:t xml:space="preserve">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4"/>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5A0645" w:rsidP="00B211F0">
            <w:pPr>
              <w:pStyle w:val="Tabulka"/>
              <w:rPr>
                <w:rFonts w:ascii="Verdana" w:hAnsi="Verdana"/>
              </w:rPr>
            </w:pPr>
            <w:hyperlink r:id="rId25"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B211F0" w14:paraId="74A3B0D0" w14:textId="77777777" w:rsidTr="0055520E">
        <w:tc>
          <w:tcPr>
            <w:tcW w:w="3056" w:type="dxa"/>
            <w:shd w:val="pct10" w:color="auto" w:fill="auto"/>
          </w:tcPr>
          <w:p w14:paraId="783D9588"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6D9E800F" w14:textId="77777777" w:rsidR="00B211F0" w:rsidRPr="00B211F0" w:rsidRDefault="00B211F0" w:rsidP="00B211F0">
            <w:pPr>
              <w:pStyle w:val="Tabulka"/>
              <w:rPr>
                <w:rFonts w:ascii="Verdana" w:hAnsi="Verdana"/>
              </w:rPr>
            </w:pPr>
            <w:r w:rsidRPr="00B211F0">
              <w:rPr>
                <w:rFonts w:ascii="Verdana" w:hAnsi="Verdana"/>
              </w:rPr>
              <w:t>Ing. Pavla OLŠOVSKÁ</w:t>
            </w:r>
          </w:p>
        </w:tc>
      </w:tr>
      <w:tr w:rsidR="00B211F0" w:rsidRPr="00B211F0" w14:paraId="3702B37A" w14:textId="77777777" w:rsidTr="0055520E">
        <w:tc>
          <w:tcPr>
            <w:tcW w:w="3056" w:type="dxa"/>
          </w:tcPr>
          <w:p w14:paraId="46C31505"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450A4B97"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E45EB65" w14:textId="77777777" w:rsidTr="0055520E">
        <w:tc>
          <w:tcPr>
            <w:tcW w:w="3056" w:type="dxa"/>
            <w:tcBorders>
              <w:bottom w:val="single" w:sz="4" w:space="0" w:color="auto"/>
            </w:tcBorders>
          </w:tcPr>
          <w:p w14:paraId="7DAC1E1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77777777" w:rsidR="00B211F0" w:rsidRPr="00B211F0" w:rsidRDefault="005A0645" w:rsidP="00B211F0">
            <w:pPr>
              <w:pStyle w:val="Tabulka"/>
              <w:rPr>
                <w:rFonts w:ascii="Verdana" w:hAnsi="Verdana"/>
              </w:rPr>
            </w:pPr>
            <w:hyperlink r:id="rId26" w:history="1">
              <w:r w:rsidR="00B211F0" w:rsidRPr="00B211F0">
                <w:rPr>
                  <w:rStyle w:val="Hypertextovodkaz"/>
                  <w:rFonts w:ascii="Verdana" w:hAnsi="Verdana"/>
                  <w:color w:val="auto"/>
                  <w:u w:val="none"/>
                </w:rPr>
                <w:t>Olsovska@spravazeleznic.cz</w:t>
              </w:r>
            </w:hyperlink>
          </w:p>
        </w:tc>
      </w:tr>
      <w:tr w:rsidR="00B211F0" w:rsidRPr="00B211F0" w14:paraId="32501E37" w14:textId="77777777" w:rsidTr="0055520E">
        <w:tc>
          <w:tcPr>
            <w:tcW w:w="3056" w:type="dxa"/>
            <w:tcBorders>
              <w:bottom w:val="single" w:sz="4" w:space="0" w:color="auto"/>
            </w:tcBorders>
          </w:tcPr>
          <w:p w14:paraId="3B64732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77777777" w:rsidR="00B211F0" w:rsidRPr="00B211F0" w:rsidRDefault="00B211F0" w:rsidP="00B211F0">
            <w:pPr>
              <w:pStyle w:val="Tabulka"/>
              <w:rPr>
                <w:rFonts w:ascii="Verdana" w:hAnsi="Verdana"/>
              </w:rPr>
            </w:pPr>
            <w:r w:rsidRPr="00B211F0">
              <w:rPr>
                <w:rFonts w:ascii="Verdana" w:hAnsi="Verdana"/>
              </w:rPr>
              <w:t>+420 724 039 283</w:t>
            </w:r>
          </w:p>
        </w:tc>
      </w:tr>
      <w:tr w:rsidR="00B211F0" w:rsidRPr="00481F84" w14:paraId="60C0E570" w14:textId="77777777" w:rsidTr="0055520E">
        <w:tc>
          <w:tcPr>
            <w:tcW w:w="3056" w:type="dxa"/>
            <w:tcBorders>
              <w:top w:val="single" w:sz="4" w:space="0" w:color="auto"/>
            </w:tcBorders>
            <w:shd w:val="pct10" w:color="auto" w:fill="auto"/>
          </w:tcPr>
          <w:p w14:paraId="46A3F521" w14:textId="77777777" w:rsidR="00B211F0" w:rsidRPr="00481F84" w:rsidRDefault="00B211F0" w:rsidP="00B211F0">
            <w:pPr>
              <w:pStyle w:val="Tabulka"/>
              <w:rPr>
                <w:rFonts w:ascii="Verdana" w:hAnsi="Verdana"/>
              </w:rPr>
            </w:pPr>
            <w:r w:rsidRPr="00481F84">
              <w:rPr>
                <w:rStyle w:val="Nadpisvtabulce"/>
                <w:rFonts w:ascii="Verdana" w:hAnsi="Verdana"/>
              </w:rPr>
              <w:t>Jméno a příjmení</w:t>
            </w:r>
          </w:p>
        </w:tc>
        <w:tc>
          <w:tcPr>
            <w:tcW w:w="5812" w:type="dxa"/>
            <w:tcBorders>
              <w:top w:val="single" w:sz="4" w:space="0" w:color="auto"/>
            </w:tcBorders>
            <w:shd w:val="pct10" w:color="auto" w:fill="auto"/>
          </w:tcPr>
          <w:p w14:paraId="1AFFC1F7" w14:textId="336546EA" w:rsidR="00B211F0" w:rsidRPr="00481F84" w:rsidRDefault="00C41A58" w:rsidP="00B211F0">
            <w:pPr>
              <w:pStyle w:val="Tabulka"/>
              <w:rPr>
                <w:rFonts w:ascii="Verdana" w:hAnsi="Verdana"/>
              </w:rPr>
            </w:pPr>
            <w:r w:rsidRPr="00481F84">
              <w:rPr>
                <w:rFonts w:ascii="Verdana" w:hAnsi="Verdana"/>
              </w:rPr>
              <w:t>Ing. Radek L</w:t>
            </w:r>
            <w:r w:rsidR="00AE0260" w:rsidRPr="00481F84">
              <w:rPr>
                <w:rFonts w:ascii="Verdana" w:hAnsi="Verdana"/>
              </w:rPr>
              <w:t>EHAR</w:t>
            </w:r>
          </w:p>
        </w:tc>
      </w:tr>
      <w:tr w:rsidR="00B211F0" w:rsidRPr="00481F84" w14:paraId="39F9D746" w14:textId="77777777" w:rsidTr="0055520E">
        <w:tc>
          <w:tcPr>
            <w:tcW w:w="3056" w:type="dxa"/>
          </w:tcPr>
          <w:p w14:paraId="632EE92E" w14:textId="77777777" w:rsidR="00B211F0" w:rsidRPr="00481F84" w:rsidRDefault="00B211F0" w:rsidP="00B211F0">
            <w:pPr>
              <w:pStyle w:val="Tabulka"/>
              <w:rPr>
                <w:rFonts w:ascii="Verdana" w:hAnsi="Verdana"/>
              </w:rPr>
            </w:pPr>
            <w:r w:rsidRPr="00481F84">
              <w:rPr>
                <w:rFonts w:ascii="Verdana" w:hAnsi="Verdana"/>
              </w:rPr>
              <w:t>Adresa</w:t>
            </w:r>
          </w:p>
        </w:tc>
        <w:tc>
          <w:tcPr>
            <w:tcW w:w="5812" w:type="dxa"/>
          </w:tcPr>
          <w:p w14:paraId="19B46E58" w14:textId="646F84C2" w:rsidR="00B211F0" w:rsidRPr="00481F84" w:rsidRDefault="00B211F0" w:rsidP="00B211F0">
            <w:pPr>
              <w:pStyle w:val="Tabulka"/>
              <w:rPr>
                <w:rFonts w:ascii="Verdana" w:hAnsi="Verdana"/>
              </w:rPr>
            </w:pPr>
            <w:r w:rsidRPr="00481F84">
              <w:rPr>
                <w:rFonts w:ascii="Verdana" w:hAnsi="Verdana"/>
              </w:rPr>
              <w:t xml:space="preserve">Správa železnic, státní organizace, </w:t>
            </w:r>
            <w:r w:rsidR="00AE0260" w:rsidRPr="00481F84">
              <w:rPr>
                <w:rFonts w:ascii="Verdana" w:hAnsi="Verdana"/>
              </w:rPr>
              <w:t>OŘ OVA, pracoviště Olomouc, Nerudova 773/1, 779 00 Olomouc</w:t>
            </w:r>
          </w:p>
        </w:tc>
      </w:tr>
      <w:tr w:rsidR="00B211F0" w:rsidRPr="00481F84" w14:paraId="5B4074F2" w14:textId="77777777" w:rsidTr="0055520E">
        <w:tc>
          <w:tcPr>
            <w:tcW w:w="3056" w:type="dxa"/>
          </w:tcPr>
          <w:p w14:paraId="40C45FD6" w14:textId="77777777" w:rsidR="00B211F0" w:rsidRPr="00481F84" w:rsidRDefault="00B211F0" w:rsidP="00B211F0">
            <w:pPr>
              <w:pStyle w:val="Tabulka"/>
              <w:rPr>
                <w:rFonts w:ascii="Verdana" w:hAnsi="Verdana"/>
              </w:rPr>
            </w:pPr>
            <w:r w:rsidRPr="00481F84">
              <w:rPr>
                <w:rFonts w:ascii="Verdana" w:hAnsi="Verdana"/>
              </w:rPr>
              <w:t>E-mail</w:t>
            </w:r>
          </w:p>
        </w:tc>
        <w:tc>
          <w:tcPr>
            <w:tcW w:w="5812" w:type="dxa"/>
          </w:tcPr>
          <w:p w14:paraId="489D728D" w14:textId="52C27A0A" w:rsidR="0055520E" w:rsidRPr="00481F84" w:rsidRDefault="00AE0260" w:rsidP="00B211F0">
            <w:pPr>
              <w:pStyle w:val="Tabulka"/>
              <w:rPr>
                <w:rFonts w:ascii="Verdana" w:hAnsi="Verdana"/>
              </w:rPr>
            </w:pPr>
            <w:r w:rsidRPr="00481F84">
              <w:rPr>
                <w:rFonts w:ascii="Verdana" w:hAnsi="Verdana"/>
              </w:rPr>
              <w:t>Lehar@spravazeleznic.cz</w:t>
            </w:r>
          </w:p>
        </w:tc>
      </w:tr>
      <w:tr w:rsidR="00B211F0" w:rsidRPr="00481F84" w14:paraId="34C61FE6" w14:textId="77777777" w:rsidTr="0055520E">
        <w:tc>
          <w:tcPr>
            <w:tcW w:w="3056" w:type="dxa"/>
            <w:tcBorders>
              <w:bottom w:val="single" w:sz="4" w:space="0" w:color="auto"/>
            </w:tcBorders>
          </w:tcPr>
          <w:p w14:paraId="52D34D11" w14:textId="77777777" w:rsidR="00B211F0" w:rsidRPr="00481F84" w:rsidRDefault="00B211F0" w:rsidP="00B211F0">
            <w:pPr>
              <w:pStyle w:val="Tabulka"/>
              <w:rPr>
                <w:rFonts w:ascii="Verdana" w:hAnsi="Verdana"/>
              </w:rPr>
            </w:pPr>
            <w:r w:rsidRPr="00481F84">
              <w:rPr>
                <w:rFonts w:ascii="Verdana" w:hAnsi="Verdana"/>
              </w:rPr>
              <w:t>Telefon</w:t>
            </w:r>
          </w:p>
        </w:tc>
        <w:tc>
          <w:tcPr>
            <w:tcW w:w="5812" w:type="dxa"/>
            <w:tcBorders>
              <w:bottom w:val="single" w:sz="4" w:space="0" w:color="auto"/>
            </w:tcBorders>
          </w:tcPr>
          <w:p w14:paraId="0F406743" w14:textId="7FF8298A" w:rsidR="00B211F0" w:rsidRPr="00481F84" w:rsidRDefault="00AE0260" w:rsidP="00B211F0">
            <w:pPr>
              <w:pStyle w:val="Tabulka"/>
              <w:rPr>
                <w:rFonts w:ascii="Verdana" w:hAnsi="Verdana"/>
              </w:rPr>
            </w:pPr>
            <w:r w:rsidRPr="00481F84">
              <w:rPr>
                <w:rFonts w:ascii="Verdana" w:hAnsi="Verdana"/>
              </w:rPr>
              <w:t>+420 724 282 118</w:t>
            </w:r>
          </w:p>
        </w:tc>
      </w:tr>
      <w:tr w:rsidR="0055520E" w:rsidRPr="00050D05" w14:paraId="003DE2E3" w14:textId="77777777" w:rsidTr="0055520E">
        <w:tc>
          <w:tcPr>
            <w:tcW w:w="3056" w:type="dxa"/>
            <w:shd w:val="clear" w:color="auto" w:fill="F2F2F2" w:themeFill="background1" w:themeFillShade="F2"/>
          </w:tcPr>
          <w:p w14:paraId="24B8450E" w14:textId="77777777" w:rsidR="0055520E" w:rsidRPr="0055520E" w:rsidRDefault="0055520E" w:rsidP="00224BC9">
            <w:pPr>
              <w:pStyle w:val="Tabulka"/>
              <w:rPr>
                <w:rStyle w:val="Nadpisvtabulce"/>
                <w:rFonts w:ascii="Verdana" w:hAnsi="Verdana"/>
              </w:rPr>
            </w:pPr>
            <w:r w:rsidRPr="00050D05">
              <w:rPr>
                <w:rStyle w:val="Nadpisvtabulce"/>
                <w:rFonts w:ascii="Verdana" w:hAnsi="Verdana"/>
              </w:rPr>
              <w:t>Jméno a příjmení</w:t>
            </w:r>
          </w:p>
        </w:tc>
        <w:tc>
          <w:tcPr>
            <w:tcW w:w="5812" w:type="dxa"/>
            <w:shd w:val="clear" w:color="auto" w:fill="F2F2F2" w:themeFill="background1" w:themeFillShade="F2"/>
          </w:tcPr>
          <w:p w14:paraId="4C3DF71D" w14:textId="77777777" w:rsidR="0055520E" w:rsidRPr="0055520E" w:rsidRDefault="0055520E" w:rsidP="00224BC9">
            <w:pPr>
              <w:pStyle w:val="Tabulka"/>
              <w:rPr>
                <w:rStyle w:val="Nadpisvtabulce"/>
                <w:rFonts w:ascii="Verdana" w:hAnsi="Verdana"/>
                <w:b w:val="0"/>
                <w:bCs/>
              </w:rPr>
            </w:pPr>
            <w:r w:rsidRPr="0055520E">
              <w:rPr>
                <w:rStyle w:val="Nadpisvtabulce"/>
                <w:rFonts w:ascii="Verdana" w:hAnsi="Verdana"/>
                <w:b w:val="0"/>
                <w:bCs/>
              </w:rPr>
              <w:t>Mgr. Vladislav KANIA</w:t>
            </w:r>
          </w:p>
        </w:tc>
      </w:tr>
      <w:tr w:rsidR="0055520E" w:rsidRPr="00050D05" w14:paraId="113A107A" w14:textId="77777777" w:rsidTr="0055520E">
        <w:tc>
          <w:tcPr>
            <w:tcW w:w="3056" w:type="dxa"/>
          </w:tcPr>
          <w:p w14:paraId="6135DFA7" w14:textId="77777777" w:rsidR="0055520E" w:rsidRPr="00050D05" w:rsidRDefault="0055520E" w:rsidP="00224BC9">
            <w:pPr>
              <w:pStyle w:val="Tabulka"/>
              <w:rPr>
                <w:rFonts w:ascii="Verdana" w:hAnsi="Verdana"/>
              </w:rPr>
            </w:pPr>
            <w:r w:rsidRPr="00050D05">
              <w:rPr>
                <w:rFonts w:ascii="Verdana" w:hAnsi="Verdana"/>
              </w:rPr>
              <w:t>Adresa</w:t>
            </w:r>
          </w:p>
        </w:tc>
        <w:tc>
          <w:tcPr>
            <w:tcW w:w="5812" w:type="dxa"/>
          </w:tcPr>
          <w:p w14:paraId="6AD1E48E" w14:textId="77777777" w:rsidR="0055520E" w:rsidRPr="009E4995" w:rsidRDefault="0055520E" w:rsidP="00224BC9">
            <w:pPr>
              <w:pStyle w:val="Tabulka"/>
              <w:rPr>
                <w:rFonts w:ascii="Verdana" w:hAnsi="Verdana"/>
              </w:rPr>
            </w:pPr>
            <w:r w:rsidRPr="009E4995">
              <w:rPr>
                <w:rFonts w:ascii="Verdana" w:hAnsi="Verdana"/>
              </w:rPr>
              <w:t>Správa železnic, státní organizace, OŘ OVA, Muglinovská 1038/5, 702 00 Ostrava</w:t>
            </w:r>
          </w:p>
        </w:tc>
      </w:tr>
      <w:tr w:rsidR="0055520E" w:rsidRPr="00050D05" w14:paraId="7F804813" w14:textId="77777777" w:rsidTr="0055520E">
        <w:tc>
          <w:tcPr>
            <w:tcW w:w="3056" w:type="dxa"/>
          </w:tcPr>
          <w:p w14:paraId="7B96D994" w14:textId="77777777" w:rsidR="0055520E" w:rsidRPr="0055520E" w:rsidRDefault="0055520E" w:rsidP="00224BC9">
            <w:pPr>
              <w:pStyle w:val="Tabulka"/>
              <w:rPr>
                <w:rFonts w:ascii="Verdana" w:hAnsi="Verdana"/>
              </w:rPr>
            </w:pPr>
            <w:r w:rsidRPr="0055520E">
              <w:rPr>
                <w:rFonts w:ascii="Verdana" w:hAnsi="Verdana"/>
              </w:rPr>
              <w:t>E-mail</w:t>
            </w:r>
          </w:p>
        </w:tc>
        <w:tc>
          <w:tcPr>
            <w:tcW w:w="5812" w:type="dxa"/>
          </w:tcPr>
          <w:p w14:paraId="65260AFC" w14:textId="77777777" w:rsidR="0055520E" w:rsidRPr="0055520E" w:rsidRDefault="005A0645" w:rsidP="00224BC9">
            <w:pPr>
              <w:pStyle w:val="Tabulka"/>
              <w:rPr>
                <w:rFonts w:ascii="Verdana" w:hAnsi="Verdana"/>
              </w:rPr>
            </w:pPr>
            <w:hyperlink r:id="rId27" w:history="1">
              <w:r w:rsidR="0055520E" w:rsidRPr="0055520E">
                <w:rPr>
                  <w:rStyle w:val="Hypertextovodkaz"/>
                  <w:rFonts w:ascii="Verdana" w:hAnsi="Verdana"/>
                  <w:color w:val="auto"/>
                  <w:u w:val="none"/>
                </w:rPr>
                <w:t>Kania@spravazeleznic.cz</w:t>
              </w:r>
            </w:hyperlink>
          </w:p>
        </w:tc>
      </w:tr>
      <w:tr w:rsidR="0055520E" w:rsidRPr="006424D5" w14:paraId="6666E7DE" w14:textId="77777777" w:rsidTr="0055520E">
        <w:tc>
          <w:tcPr>
            <w:tcW w:w="3056" w:type="dxa"/>
          </w:tcPr>
          <w:p w14:paraId="7759FBA2" w14:textId="77777777" w:rsidR="0055520E" w:rsidRPr="00050D05" w:rsidRDefault="0055520E" w:rsidP="00224BC9">
            <w:pPr>
              <w:pStyle w:val="Tabulka"/>
              <w:rPr>
                <w:rFonts w:ascii="Verdana" w:hAnsi="Verdana"/>
              </w:rPr>
            </w:pPr>
            <w:r w:rsidRPr="00050D05">
              <w:rPr>
                <w:rFonts w:ascii="Verdana" w:hAnsi="Verdana"/>
              </w:rPr>
              <w:t>Telefon</w:t>
            </w:r>
          </w:p>
        </w:tc>
        <w:tc>
          <w:tcPr>
            <w:tcW w:w="5812" w:type="dxa"/>
          </w:tcPr>
          <w:p w14:paraId="52176412" w14:textId="77777777" w:rsidR="0055520E" w:rsidRPr="009E4995" w:rsidRDefault="0055520E" w:rsidP="00224BC9">
            <w:pPr>
              <w:pStyle w:val="Tabulka"/>
              <w:rPr>
                <w:rFonts w:ascii="Verdana" w:hAnsi="Verdana"/>
              </w:rPr>
            </w:pPr>
            <w:r w:rsidRPr="009E4995">
              <w:rPr>
                <w:rFonts w:ascii="Verdana" w:hAnsi="Verdana"/>
              </w:rPr>
              <w:t>+420 602 516 675</w:t>
            </w:r>
          </w:p>
        </w:tc>
      </w:tr>
    </w:tbl>
    <w:p w14:paraId="29C29AE8" w14:textId="77777777" w:rsidR="00B211F0" w:rsidRPr="00481F84" w:rsidRDefault="00B211F0" w:rsidP="00B211F0">
      <w:pPr>
        <w:pStyle w:val="Textbezodsazen"/>
        <w:rPr>
          <w:rFonts w:ascii="Verdana" w:hAnsi="Verdana"/>
        </w:rPr>
      </w:pPr>
    </w:p>
    <w:p w14:paraId="29BD73F4" w14:textId="2739C4CF" w:rsidR="00B211F0" w:rsidRPr="00481F84" w:rsidRDefault="00B211F0" w:rsidP="00B211F0">
      <w:pPr>
        <w:pStyle w:val="Nadpistabulky"/>
        <w:rPr>
          <w:rFonts w:ascii="Verdana" w:hAnsi="Verdana"/>
          <w:sz w:val="18"/>
          <w:szCs w:val="18"/>
        </w:rPr>
      </w:pPr>
      <w:r w:rsidRPr="0055520E">
        <w:rPr>
          <w:rFonts w:ascii="Verdana" w:hAnsi="Verdana"/>
          <w:sz w:val="18"/>
          <w:szCs w:val="18"/>
        </w:rPr>
        <w:t xml:space="preserve">Technický dozor </w:t>
      </w:r>
      <w:r w:rsidR="0055520E">
        <w:rPr>
          <w:rFonts w:ascii="Verdana" w:hAnsi="Verdana"/>
          <w:sz w:val="18"/>
          <w:szCs w:val="18"/>
        </w:rPr>
        <w:t xml:space="preserve">investora </w:t>
      </w:r>
    </w:p>
    <w:tbl>
      <w:tblPr>
        <w:tblStyle w:val="Mkatabulky"/>
        <w:tblW w:w="8868" w:type="dxa"/>
        <w:tblInd w:w="108" w:type="dxa"/>
        <w:tblLook w:val="04A0" w:firstRow="1" w:lastRow="0" w:firstColumn="1" w:lastColumn="0" w:noHBand="0" w:noVBand="1"/>
      </w:tblPr>
      <w:tblGrid>
        <w:gridCol w:w="3056"/>
        <w:gridCol w:w="5812"/>
      </w:tblGrid>
      <w:tr w:rsidR="00B211F0" w:rsidRPr="00481F84" w14:paraId="63617466" w14:textId="77777777" w:rsidTr="00B211F0">
        <w:tc>
          <w:tcPr>
            <w:tcW w:w="3056" w:type="dxa"/>
            <w:shd w:val="pct10" w:color="auto" w:fill="auto"/>
          </w:tcPr>
          <w:p w14:paraId="64160E90" w14:textId="77777777" w:rsidR="00B211F0" w:rsidRPr="00481F84" w:rsidRDefault="00B211F0" w:rsidP="00B211F0">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3D39899F" w14:textId="58CC2E33" w:rsidR="00B211F0" w:rsidRPr="00481F84" w:rsidRDefault="003E625D" w:rsidP="00B211F0">
            <w:pPr>
              <w:pStyle w:val="Tabulka"/>
              <w:rPr>
                <w:rFonts w:ascii="Verdana" w:hAnsi="Verdana"/>
              </w:rPr>
            </w:pPr>
            <w:r w:rsidRPr="00481F84">
              <w:rPr>
                <w:rFonts w:ascii="Verdana" w:hAnsi="Verdana"/>
              </w:rPr>
              <w:t>Ing. Kateřina SVOZILOVÁ</w:t>
            </w:r>
          </w:p>
        </w:tc>
      </w:tr>
      <w:tr w:rsidR="00B211F0" w:rsidRPr="00481F84" w14:paraId="64B24D79" w14:textId="77777777" w:rsidTr="00B211F0">
        <w:tc>
          <w:tcPr>
            <w:tcW w:w="3056" w:type="dxa"/>
          </w:tcPr>
          <w:p w14:paraId="2CBB4C84" w14:textId="77777777" w:rsidR="00B211F0" w:rsidRPr="00481F84" w:rsidRDefault="00B211F0" w:rsidP="00B211F0">
            <w:pPr>
              <w:pStyle w:val="Tabulka"/>
              <w:rPr>
                <w:rFonts w:ascii="Verdana" w:hAnsi="Verdana"/>
              </w:rPr>
            </w:pPr>
            <w:r w:rsidRPr="00481F84">
              <w:rPr>
                <w:rFonts w:ascii="Verdana" w:hAnsi="Verdana"/>
              </w:rPr>
              <w:t>Adresa</w:t>
            </w:r>
          </w:p>
        </w:tc>
        <w:tc>
          <w:tcPr>
            <w:tcW w:w="5812" w:type="dxa"/>
          </w:tcPr>
          <w:p w14:paraId="2873272A" w14:textId="4DEA67B2" w:rsidR="00B211F0" w:rsidRPr="00481F84" w:rsidRDefault="00B211F0" w:rsidP="00B211F0">
            <w:pPr>
              <w:pStyle w:val="Tabulka"/>
              <w:rPr>
                <w:rFonts w:ascii="Verdana" w:hAnsi="Verdana"/>
              </w:rPr>
            </w:pPr>
            <w:r w:rsidRPr="00481F84">
              <w:rPr>
                <w:rFonts w:ascii="Verdana" w:hAnsi="Verdana"/>
              </w:rPr>
              <w:t xml:space="preserve">Správa železnic, státní </w:t>
            </w:r>
            <w:r w:rsidR="00C41A58" w:rsidRPr="00481F84">
              <w:rPr>
                <w:rFonts w:ascii="Verdana" w:hAnsi="Verdana"/>
              </w:rPr>
              <w:t>organizace, OŘ OVA, pracoviště Olomouc, Nerudova 773/1, 779 00 Olomouc</w:t>
            </w:r>
          </w:p>
        </w:tc>
      </w:tr>
      <w:tr w:rsidR="00B211F0" w:rsidRPr="00481F84" w14:paraId="59685CFE" w14:textId="77777777" w:rsidTr="00B211F0">
        <w:tc>
          <w:tcPr>
            <w:tcW w:w="3056" w:type="dxa"/>
            <w:tcBorders>
              <w:bottom w:val="single" w:sz="4" w:space="0" w:color="auto"/>
            </w:tcBorders>
          </w:tcPr>
          <w:p w14:paraId="27530548" w14:textId="77777777" w:rsidR="00B211F0" w:rsidRPr="00481F84" w:rsidRDefault="00B211F0" w:rsidP="00B211F0">
            <w:pPr>
              <w:pStyle w:val="Tabulka"/>
              <w:rPr>
                <w:rFonts w:ascii="Verdana" w:hAnsi="Verdana"/>
              </w:rPr>
            </w:pPr>
            <w:r w:rsidRPr="00481F84">
              <w:rPr>
                <w:rFonts w:ascii="Verdana" w:hAnsi="Verdana"/>
              </w:rPr>
              <w:t>E-mail</w:t>
            </w:r>
          </w:p>
        </w:tc>
        <w:tc>
          <w:tcPr>
            <w:tcW w:w="5812" w:type="dxa"/>
            <w:tcBorders>
              <w:bottom w:val="single" w:sz="4" w:space="0" w:color="auto"/>
            </w:tcBorders>
          </w:tcPr>
          <w:p w14:paraId="36FE6B55" w14:textId="0FA0B08F" w:rsidR="00B211F0" w:rsidRPr="00481F84" w:rsidRDefault="00C41A58" w:rsidP="00B211F0">
            <w:pPr>
              <w:pStyle w:val="Tabulka"/>
              <w:rPr>
                <w:rFonts w:ascii="Verdana" w:hAnsi="Verdana"/>
              </w:rPr>
            </w:pPr>
            <w:r w:rsidRPr="00481F84">
              <w:rPr>
                <w:rFonts w:ascii="Verdana" w:hAnsi="Verdana"/>
              </w:rPr>
              <w:t>Svozilova@spravazeleznic.cz</w:t>
            </w:r>
          </w:p>
        </w:tc>
      </w:tr>
      <w:tr w:rsidR="00B211F0" w:rsidRPr="00735723" w14:paraId="1777E549" w14:textId="77777777" w:rsidTr="00B211F0">
        <w:tc>
          <w:tcPr>
            <w:tcW w:w="3056" w:type="dxa"/>
            <w:tcBorders>
              <w:bottom w:val="single" w:sz="4" w:space="0" w:color="auto"/>
            </w:tcBorders>
          </w:tcPr>
          <w:p w14:paraId="13C45032" w14:textId="77777777" w:rsidR="00B211F0" w:rsidRPr="00481F84" w:rsidRDefault="00B211F0" w:rsidP="00B211F0">
            <w:pPr>
              <w:pStyle w:val="Tabulka"/>
              <w:rPr>
                <w:rFonts w:ascii="Verdana" w:hAnsi="Verdana"/>
              </w:rPr>
            </w:pPr>
            <w:r w:rsidRPr="00481F84">
              <w:rPr>
                <w:rFonts w:ascii="Verdana" w:hAnsi="Verdana"/>
              </w:rPr>
              <w:t>Telefon</w:t>
            </w:r>
          </w:p>
        </w:tc>
        <w:tc>
          <w:tcPr>
            <w:tcW w:w="5812" w:type="dxa"/>
            <w:tcBorders>
              <w:bottom w:val="single" w:sz="4" w:space="0" w:color="auto"/>
            </w:tcBorders>
          </w:tcPr>
          <w:p w14:paraId="6D45526C" w14:textId="27137104" w:rsidR="00B211F0" w:rsidRPr="00481F84" w:rsidRDefault="00C41A58" w:rsidP="00B211F0">
            <w:pPr>
              <w:pStyle w:val="Tabulka"/>
              <w:rPr>
                <w:rFonts w:ascii="Verdana" w:hAnsi="Verdana"/>
              </w:rPr>
            </w:pPr>
            <w:r w:rsidRPr="00481F84">
              <w:rPr>
                <w:rFonts w:ascii="Verdana" w:hAnsi="Verdana"/>
              </w:rPr>
              <w:t>+420 702 232 633</w:t>
            </w:r>
          </w:p>
        </w:tc>
      </w:tr>
    </w:tbl>
    <w:p w14:paraId="4056AB8C" w14:textId="40075079" w:rsidR="0068657E" w:rsidRDefault="0068657E"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6F0BACAE" w14:textId="77777777" w:rsidR="00B211F0" w:rsidRPr="006105F2"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lastRenderedPageBreak/>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30CF6968" w14:textId="77777777" w:rsidR="00B211F0" w:rsidRPr="006105F2" w:rsidRDefault="00B211F0" w:rsidP="00B211F0">
      <w:pPr>
        <w:pStyle w:val="Textbezodsazen"/>
        <w:rPr>
          <w:rFonts w:ascii="Verdana" w:hAnsi="Verdana"/>
        </w:rPr>
      </w:pPr>
    </w:p>
    <w:p w14:paraId="200B905A" w14:textId="23D31A70" w:rsidR="00B211F0" w:rsidRPr="006105F2" w:rsidRDefault="00C41A58" w:rsidP="00B211F0">
      <w:pPr>
        <w:pStyle w:val="Nadpistabulky"/>
        <w:rPr>
          <w:rFonts w:ascii="Verdana" w:hAnsi="Verdana"/>
          <w:sz w:val="18"/>
          <w:szCs w:val="18"/>
        </w:rPr>
      </w:pPr>
      <w:r>
        <w:rPr>
          <w:rFonts w:ascii="Verdana" w:hAnsi="Verdana"/>
          <w:sz w:val="18"/>
          <w:szCs w:val="18"/>
        </w:rPr>
        <w:t>Servisní technik</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9927F26" w14:textId="77777777" w:rsidTr="00B211F0">
        <w:tc>
          <w:tcPr>
            <w:tcW w:w="3056" w:type="dxa"/>
            <w:shd w:val="pct10" w:color="auto" w:fill="auto"/>
          </w:tcPr>
          <w:p w14:paraId="76AD90CD"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B990CF1"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ZHTOVITEL]</w:t>
            </w:r>
          </w:p>
        </w:tc>
      </w:tr>
      <w:tr w:rsidR="00B211F0" w:rsidRPr="006105F2" w14:paraId="26F85CDD" w14:textId="77777777" w:rsidTr="00B211F0">
        <w:tc>
          <w:tcPr>
            <w:tcW w:w="3056" w:type="dxa"/>
          </w:tcPr>
          <w:p w14:paraId="4424A98C"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4D894A68"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418F0A1F" w14:textId="77777777" w:rsidTr="00B211F0">
        <w:tc>
          <w:tcPr>
            <w:tcW w:w="3056" w:type="dxa"/>
          </w:tcPr>
          <w:p w14:paraId="210F3F09"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F21150"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7627C7F0" w14:textId="77777777" w:rsidTr="00B211F0">
        <w:tc>
          <w:tcPr>
            <w:tcW w:w="3056" w:type="dxa"/>
            <w:tcBorders>
              <w:bottom w:val="single" w:sz="4" w:space="0" w:color="auto"/>
            </w:tcBorders>
          </w:tcPr>
          <w:p w14:paraId="27841BDC"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Borders>
              <w:bottom w:val="single" w:sz="4" w:space="0" w:color="auto"/>
            </w:tcBorders>
          </w:tcPr>
          <w:p w14:paraId="122D7D2C"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C41A58" w:rsidRPr="006105F2" w14:paraId="211D298E" w14:textId="77777777" w:rsidTr="00B211F0">
        <w:tc>
          <w:tcPr>
            <w:tcW w:w="3056" w:type="dxa"/>
            <w:tcBorders>
              <w:bottom w:val="single" w:sz="4" w:space="0" w:color="auto"/>
            </w:tcBorders>
          </w:tcPr>
          <w:p w14:paraId="66448D77" w14:textId="77777777" w:rsidR="00C41A58" w:rsidRPr="006105F2" w:rsidRDefault="00C41A58" w:rsidP="00B211F0">
            <w:pPr>
              <w:pStyle w:val="Tabulka"/>
              <w:rPr>
                <w:rFonts w:ascii="Verdana" w:hAnsi="Verdana"/>
              </w:rPr>
            </w:pPr>
          </w:p>
        </w:tc>
        <w:tc>
          <w:tcPr>
            <w:tcW w:w="5812" w:type="dxa"/>
            <w:tcBorders>
              <w:bottom w:val="single" w:sz="4" w:space="0" w:color="auto"/>
            </w:tcBorders>
          </w:tcPr>
          <w:p w14:paraId="6EF3FC26" w14:textId="77777777" w:rsidR="00C41A58" w:rsidRDefault="00C41A58" w:rsidP="00B211F0">
            <w:pPr>
              <w:pStyle w:val="Tabulka"/>
              <w:rPr>
                <w:rFonts w:ascii="Verdana" w:hAnsi="Verdana"/>
                <w:highlight w:val="yellow"/>
              </w:rPr>
            </w:pPr>
          </w:p>
        </w:tc>
      </w:tr>
      <w:tr w:rsidR="00B211F0" w:rsidRPr="006105F2" w14:paraId="48B92671" w14:textId="77777777" w:rsidTr="00B211F0">
        <w:tc>
          <w:tcPr>
            <w:tcW w:w="3056" w:type="dxa"/>
            <w:tcBorders>
              <w:top w:val="single" w:sz="4" w:space="0" w:color="auto"/>
            </w:tcBorders>
            <w:shd w:val="pct10" w:color="auto" w:fill="auto"/>
          </w:tcPr>
          <w:p w14:paraId="6F2E42E9"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5CC9E73E"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ZHTOVITEL]</w:t>
            </w:r>
          </w:p>
        </w:tc>
      </w:tr>
      <w:tr w:rsidR="00B211F0" w:rsidRPr="006105F2" w14:paraId="5342AEDF" w14:textId="77777777" w:rsidTr="00B211F0">
        <w:tc>
          <w:tcPr>
            <w:tcW w:w="3056" w:type="dxa"/>
          </w:tcPr>
          <w:p w14:paraId="02048CA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0393AC39"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7F506325" w14:textId="77777777" w:rsidTr="00B211F0">
        <w:tc>
          <w:tcPr>
            <w:tcW w:w="3056" w:type="dxa"/>
          </w:tcPr>
          <w:p w14:paraId="403B794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44A81592"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20E71289" w14:textId="77777777" w:rsidTr="00B211F0">
        <w:tc>
          <w:tcPr>
            <w:tcW w:w="3056" w:type="dxa"/>
            <w:tcBorders>
              <w:bottom w:val="single" w:sz="4" w:space="0" w:color="auto"/>
            </w:tcBorders>
          </w:tcPr>
          <w:p w14:paraId="49F86BDE"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Borders>
              <w:bottom w:val="single" w:sz="4" w:space="0" w:color="auto"/>
            </w:tcBorders>
          </w:tcPr>
          <w:p w14:paraId="5A4EED01"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6B57793" w14:textId="77777777" w:rsidTr="00B211F0">
        <w:tc>
          <w:tcPr>
            <w:tcW w:w="3056" w:type="dxa"/>
            <w:tcBorders>
              <w:top w:val="single" w:sz="4" w:space="0" w:color="auto"/>
            </w:tcBorders>
            <w:shd w:val="pct10" w:color="auto" w:fill="auto"/>
          </w:tcPr>
          <w:p w14:paraId="5BBEDD12"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4433EA6F"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ZHTOVITEL]</w:t>
            </w:r>
          </w:p>
        </w:tc>
      </w:tr>
      <w:tr w:rsidR="00B211F0" w:rsidRPr="006105F2" w14:paraId="64ABF093" w14:textId="77777777" w:rsidTr="00B211F0">
        <w:tc>
          <w:tcPr>
            <w:tcW w:w="3056" w:type="dxa"/>
          </w:tcPr>
          <w:p w14:paraId="4AB8EE4F"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39B3779"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0EBE6CC2" w14:textId="77777777" w:rsidTr="00B211F0">
        <w:tc>
          <w:tcPr>
            <w:tcW w:w="3056" w:type="dxa"/>
          </w:tcPr>
          <w:p w14:paraId="33392C84"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336D9A1F"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965955A" w14:textId="77777777" w:rsidTr="00B211F0">
        <w:tc>
          <w:tcPr>
            <w:tcW w:w="3056" w:type="dxa"/>
          </w:tcPr>
          <w:p w14:paraId="3A5F0B9E"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6B4D8EA1"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691F4FAC" w14:textId="77777777" w:rsidR="00B211F0" w:rsidRPr="006105F2" w:rsidRDefault="00B211F0" w:rsidP="00B211F0">
      <w:pPr>
        <w:pStyle w:val="Tabulka"/>
        <w:rPr>
          <w:rFonts w:ascii="Verdana" w:hAnsi="Verdana"/>
        </w:rPr>
      </w:pPr>
    </w:p>
    <w:p w14:paraId="09D6810D" w14:textId="7BC69C67" w:rsidR="003E625D" w:rsidRPr="00C41A58" w:rsidRDefault="00B211F0" w:rsidP="00C41A58">
      <w:pPr>
        <w:pStyle w:val="Nadpistabulky"/>
        <w:rPr>
          <w:rFonts w:ascii="Verdana" w:hAnsi="Verdana"/>
          <w:sz w:val="18"/>
          <w:szCs w:val="18"/>
        </w:rPr>
      </w:pPr>
      <w:r w:rsidRPr="00E92924">
        <w:rPr>
          <w:rFonts w:ascii="Verdana" w:hAnsi="Verdana"/>
          <w:sz w:val="18"/>
          <w:szCs w:val="18"/>
        </w:rPr>
        <w:t>Revizní technik</w:t>
      </w:r>
      <w:r w:rsidR="003E625D">
        <w:rPr>
          <w:rFonts w:ascii="Verdana" w:hAnsi="Verdana"/>
          <w:sz w:val="18"/>
          <w:szCs w:val="18"/>
        </w:rPr>
        <w:t xml:space="preserve"> UTZ/D</w:t>
      </w:r>
    </w:p>
    <w:tbl>
      <w:tblPr>
        <w:tblStyle w:val="Mkatabulky"/>
        <w:tblW w:w="8868" w:type="dxa"/>
        <w:tblInd w:w="108" w:type="dxa"/>
        <w:tblLook w:val="04A0" w:firstRow="1" w:lastRow="0" w:firstColumn="1" w:lastColumn="0" w:noHBand="0" w:noVBand="1"/>
      </w:tblPr>
      <w:tblGrid>
        <w:gridCol w:w="3056"/>
        <w:gridCol w:w="5812"/>
      </w:tblGrid>
      <w:tr w:rsidR="00B211F0" w:rsidRPr="006105F2" w14:paraId="10DC0FC1" w14:textId="77777777" w:rsidTr="00B211F0">
        <w:tc>
          <w:tcPr>
            <w:tcW w:w="3056" w:type="dxa"/>
            <w:shd w:val="pct10" w:color="auto" w:fill="auto"/>
          </w:tcPr>
          <w:p w14:paraId="3939F4C7"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F70438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2382E63F" w14:textId="77777777" w:rsidTr="00B211F0">
        <w:tc>
          <w:tcPr>
            <w:tcW w:w="3056" w:type="dxa"/>
          </w:tcPr>
          <w:p w14:paraId="65551416"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0BF079F2"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48644900" w14:textId="77777777" w:rsidTr="00B211F0">
        <w:tc>
          <w:tcPr>
            <w:tcW w:w="3056" w:type="dxa"/>
          </w:tcPr>
          <w:p w14:paraId="6FC7D49A"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34105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A48218D" w14:textId="77777777" w:rsidTr="00B211F0">
        <w:tc>
          <w:tcPr>
            <w:tcW w:w="3056" w:type="dxa"/>
          </w:tcPr>
          <w:p w14:paraId="4A516BF3"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0A73926"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5C3BE148" w14:textId="77777777" w:rsidR="00B211F0" w:rsidRPr="006105F2" w:rsidRDefault="00B211F0" w:rsidP="00B211F0">
      <w:pPr>
        <w:pStyle w:val="Textbezodsazen"/>
        <w:rPr>
          <w:rFonts w:ascii="Verdana" w:hAnsi="Verdana"/>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8"/>
          <w:footerReference w:type="first" r:id="rId29"/>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77777777" w:rsidR="0068657E" w:rsidRDefault="0068657E" w:rsidP="0068657E">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proofErr w:type="gramStart"/>
      <w:r w:rsidRPr="0068657E">
        <w:rPr>
          <w:rFonts w:ascii="Verdana" w:hAnsi="Verdana"/>
          <w:bCs/>
          <w:sz w:val="18"/>
          <w:szCs w:val="18"/>
          <w:highlight w:val="lightGray"/>
        </w:rPr>
        <w:t>VLOŽÍ</w:t>
      </w:r>
      <w:proofErr w:type="gramEnd"/>
      <w:r w:rsidRPr="0068657E">
        <w:rPr>
          <w:rFonts w:ascii="Verdana" w:hAnsi="Verdana"/>
          <w:bCs/>
          <w:sz w:val="18"/>
          <w:szCs w:val="18"/>
          <w:highlight w:val="lightGray"/>
        </w:rPr>
        <w:t xml:space="preserve"> OBJEDNATEL</w:t>
      </w:r>
      <w:r w:rsidRPr="0068657E">
        <w:rPr>
          <w:rFonts w:ascii="Verdana" w:hAnsi="Verdana"/>
          <w:bCs/>
          <w:sz w:val="18"/>
          <w:szCs w:val="18"/>
        </w:rPr>
        <w:t>]"</w:t>
      </w:r>
    </w:p>
    <w:sectPr w:rsidR="0068657E" w:rsidRPr="0068657E" w:rsidSect="00F335DB">
      <w:footerReference w:type="first" r:id="rId30"/>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735723" w:rsidRDefault="00735723" w:rsidP="003706CB">
      <w:pPr>
        <w:spacing w:after="0" w:line="240" w:lineRule="auto"/>
      </w:pPr>
      <w:r>
        <w:separator/>
      </w:r>
    </w:p>
  </w:endnote>
  <w:endnote w:type="continuationSeparator" w:id="0">
    <w:p w14:paraId="0584C4BB" w14:textId="77777777" w:rsidR="00735723" w:rsidRDefault="00735723" w:rsidP="003706CB">
      <w:pPr>
        <w:spacing w:after="0" w:line="240" w:lineRule="auto"/>
      </w:pPr>
      <w:r>
        <w:continuationSeparator/>
      </w:r>
    </w:p>
  </w:endnote>
  <w:endnote w:type="continuationNotice" w:id="1">
    <w:p w14:paraId="1A722544" w14:textId="77777777" w:rsidR="00735723" w:rsidRDefault="007357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337B0B72" w:rsidR="00735723" w:rsidRPr="00787448" w:rsidRDefault="00735723" w:rsidP="00772EAF">
    <w:pPr>
      <w:pStyle w:val="Zpat"/>
      <w:tabs>
        <w:tab w:val="clear" w:pos="4536"/>
      </w:tabs>
      <w:spacing w:line="200" w:lineRule="exact"/>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481F84">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5A064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735723" w:rsidRPr="00787448" w:rsidRDefault="00735723" w:rsidP="00772EAF">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14B050FF" w:rsidR="00735723" w:rsidRPr="00787448" w:rsidRDefault="00735723" w:rsidP="00772EAF">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63523178</w:t>
    </w:r>
  </w:p>
  <w:p w14:paraId="7CE8833C" w14:textId="0826E972" w:rsidR="00735723" w:rsidRPr="00E86EC1" w:rsidRDefault="00735723" w:rsidP="00772EAF">
    <w:pPr>
      <w:pStyle w:val="Zpat"/>
      <w:tabs>
        <w:tab w:val="clear" w:pos="4536"/>
      </w:tabs>
      <w:spacing w:line="200" w:lineRule="exact"/>
      <w:jc w:val="center"/>
      <w:rPr>
        <w:b/>
        <w:sz w:val="22"/>
      </w:rPr>
    </w:pPr>
  </w:p>
  <w:p w14:paraId="7EFFA22F" w14:textId="77777777" w:rsidR="00735723" w:rsidRDefault="0073572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35723" w:rsidRPr="00A94233" w14:paraId="6E2EFD9B" w14:textId="77777777" w:rsidTr="006A02B4">
      <w:tc>
        <w:tcPr>
          <w:tcW w:w="3458" w:type="dxa"/>
          <w:shd w:val="clear" w:color="auto" w:fill="auto"/>
          <w:tcMar>
            <w:left w:w="0" w:type="dxa"/>
            <w:right w:w="0" w:type="dxa"/>
          </w:tcMar>
        </w:tcPr>
        <w:p w14:paraId="2BE44FFC" w14:textId="77777777" w:rsidR="00735723" w:rsidRPr="00A94233" w:rsidRDefault="0073572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35723" w:rsidRPr="00A94233" w:rsidRDefault="0073572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735723" w:rsidRPr="00A94233" w:rsidRDefault="0073572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35723" w:rsidRPr="00A94233" w:rsidRDefault="0073572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35723" w:rsidRPr="00A94233" w:rsidRDefault="0073572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735723" w:rsidRPr="00F2406A" w:rsidRDefault="0073572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35723" w:rsidRPr="00F2406A" w:rsidRDefault="0073572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35723" w:rsidRPr="00A94233" w:rsidRDefault="0073572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35723" w:rsidRDefault="007357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589F2802" w:rsidR="00735723" w:rsidRPr="00787448" w:rsidRDefault="00735723" w:rsidP="00F335DB">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F8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735723" w:rsidRPr="00787448" w:rsidRDefault="00735723" w:rsidP="00F335DB">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6A0F24F9" w:rsidR="00735723" w:rsidRPr="00787448" w:rsidRDefault="0073572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63523178</w:t>
    </w:r>
  </w:p>
  <w:p w14:paraId="2A041278" w14:textId="121C1E7B" w:rsidR="00735723" w:rsidRPr="00F335DB" w:rsidRDefault="0073572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285863E2" w:rsidR="00735723" w:rsidRPr="00787448" w:rsidRDefault="00735723"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F8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735723" w:rsidRPr="00787448" w:rsidRDefault="00735723"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564665E1" w:rsidR="00735723" w:rsidRPr="00787448" w:rsidRDefault="0073572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63523178</w:t>
    </w:r>
  </w:p>
  <w:p w14:paraId="6253264A" w14:textId="77777777" w:rsidR="00735723" w:rsidRPr="00F335DB" w:rsidRDefault="0073572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5FDF9377" w:rsidR="00735723" w:rsidRPr="00787448" w:rsidRDefault="00735723"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F8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735723" w:rsidRPr="00787448" w:rsidRDefault="00735723"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3ECA7E57" w:rsidR="00735723" w:rsidRPr="00787448" w:rsidRDefault="0073572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63523178</w:t>
    </w:r>
  </w:p>
  <w:p w14:paraId="11A3246F" w14:textId="77777777" w:rsidR="00735723" w:rsidRPr="00F335DB" w:rsidRDefault="0073572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75E236A6" w:rsidR="00735723" w:rsidRPr="00787448" w:rsidRDefault="00735723"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F8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735723" w:rsidRPr="00787448" w:rsidRDefault="00735723"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7032988A" w:rsidR="00735723" w:rsidRPr="00787448" w:rsidRDefault="0073572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63523178</w:t>
    </w:r>
  </w:p>
  <w:p w14:paraId="15E70811" w14:textId="77777777" w:rsidR="00735723" w:rsidRPr="00F335DB" w:rsidRDefault="00735723" w:rsidP="00F335D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3E09E0F0" w:rsidR="00735723" w:rsidRPr="00787448" w:rsidRDefault="00735723" w:rsidP="00772EAF">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F8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735723" w:rsidRPr="00787448" w:rsidRDefault="00735723" w:rsidP="00772EAF">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41EA470D" w:rsidR="00735723" w:rsidRPr="00787448" w:rsidRDefault="00735723" w:rsidP="00772EAF">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63523178</w:t>
    </w:r>
  </w:p>
  <w:p w14:paraId="75ACC399" w14:textId="77777777" w:rsidR="00735723" w:rsidRPr="00E86EC1" w:rsidRDefault="00735723" w:rsidP="00772EAF">
    <w:pPr>
      <w:pStyle w:val="Zpat"/>
      <w:tabs>
        <w:tab w:val="clear" w:pos="4536"/>
      </w:tabs>
      <w:spacing w:line="200" w:lineRule="exact"/>
      <w:jc w:val="center"/>
      <w:rPr>
        <w:b/>
        <w:sz w:val="22"/>
      </w:rPr>
    </w:pPr>
  </w:p>
  <w:p w14:paraId="7FD8AD8E" w14:textId="77777777" w:rsidR="00735723" w:rsidRDefault="0073572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28100EC5" w:rsidR="00735723" w:rsidRPr="00787448" w:rsidRDefault="00735723" w:rsidP="00F335DB">
    <w:pPr>
      <w:pStyle w:val="Zpat"/>
      <w:tabs>
        <w:tab w:val="clear" w:pos="4536"/>
      </w:tabs>
      <w:spacing w:line="200" w:lineRule="exact"/>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481F84">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5A0645">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735723" w:rsidRPr="00787448" w:rsidRDefault="00735723" w:rsidP="00F335DB">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2C75DE82" w:rsidR="00735723" w:rsidRPr="00787448" w:rsidRDefault="0073572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63523178</w:t>
    </w:r>
  </w:p>
  <w:p w14:paraId="3BEB08FA" w14:textId="77777777" w:rsidR="00735723" w:rsidRPr="00F335DB" w:rsidRDefault="0073572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1AD39DC8" w:rsidR="00735723" w:rsidRPr="00787448" w:rsidRDefault="00735723" w:rsidP="00AF4A75">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F8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735723" w:rsidRPr="00787448" w:rsidRDefault="00735723" w:rsidP="00AF4A75">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5235790D" w:rsidR="00735723" w:rsidRPr="00787448" w:rsidRDefault="0073572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63523178</w:t>
    </w:r>
  </w:p>
  <w:p w14:paraId="2C7D2D63" w14:textId="77777777" w:rsidR="00735723" w:rsidRPr="00F335DB" w:rsidRDefault="0073572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735723" w:rsidRDefault="00735723" w:rsidP="003706CB">
      <w:pPr>
        <w:spacing w:after="0" w:line="240" w:lineRule="auto"/>
      </w:pPr>
      <w:r>
        <w:separator/>
      </w:r>
    </w:p>
  </w:footnote>
  <w:footnote w:type="continuationSeparator" w:id="0">
    <w:p w14:paraId="00DE027C" w14:textId="77777777" w:rsidR="00735723" w:rsidRDefault="00735723" w:rsidP="003706CB">
      <w:pPr>
        <w:spacing w:after="0" w:line="240" w:lineRule="auto"/>
      </w:pPr>
      <w:r>
        <w:continuationSeparator/>
      </w:r>
    </w:p>
  </w:footnote>
  <w:footnote w:type="continuationNotice" w:id="1">
    <w:p w14:paraId="2F17136C" w14:textId="77777777" w:rsidR="00735723" w:rsidRDefault="007357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735723" w:rsidRPr="008512E5" w:rsidRDefault="0073572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735723" w:rsidRPr="003F4A1C" w:rsidRDefault="00735723"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6384346C"/>
    <w:lvl w:ilvl="0" w:tplc="6C64A9FA">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47066418">
    <w:abstractNumId w:val="21"/>
  </w:num>
  <w:num w:numId="2" w16cid:durableId="2028437072">
    <w:abstractNumId w:val="20"/>
  </w:num>
  <w:num w:numId="3" w16cid:durableId="1047141044">
    <w:abstractNumId w:val="17"/>
  </w:num>
  <w:num w:numId="4" w16cid:durableId="1955481946">
    <w:abstractNumId w:val="18"/>
  </w:num>
  <w:num w:numId="5" w16cid:durableId="879633376">
    <w:abstractNumId w:val="2"/>
  </w:num>
  <w:num w:numId="6" w16cid:durableId="1430156340">
    <w:abstractNumId w:val="1"/>
  </w:num>
  <w:num w:numId="7" w16cid:durableId="675378347">
    <w:abstractNumId w:val="9"/>
  </w:num>
  <w:num w:numId="8" w16cid:durableId="1410620310">
    <w:abstractNumId w:val="8"/>
  </w:num>
  <w:num w:numId="9" w16cid:durableId="662051782">
    <w:abstractNumId w:val="7"/>
  </w:num>
  <w:num w:numId="10" w16cid:durableId="105925924">
    <w:abstractNumId w:val="15"/>
  </w:num>
  <w:num w:numId="11" w16cid:durableId="2054037941">
    <w:abstractNumId w:val="14"/>
  </w:num>
  <w:num w:numId="12" w16cid:durableId="1189222272">
    <w:abstractNumId w:val="16"/>
  </w:num>
  <w:num w:numId="13" w16cid:durableId="1967276384">
    <w:abstractNumId w:val="5"/>
  </w:num>
  <w:num w:numId="14" w16cid:durableId="665599384">
    <w:abstractNumId w:val="10"/>
  </w:num>
  <w:num w:numId="15" w16cid:durableId="1526409415">
    <w:abstractNumId w:val="4"/>
  </w:num>
  <w:num w:numId="16" w16cid:durableId="1038551663">
    <w:abstractNumId w:val="13"/>
  </w:num>
  <w:num w:numId="17" w16cid:durableId="940842768">
    <w:abstractNumId w:val="0"/>
  </w:num>
  <w:num w:numId="18" w16cid:durableId="930049219">
    <w:abstractNumId w:val="12"/>
  </w:num>
  <w:num w:numId="19" w16cid:durableId="1957709302">
    <w:abstractNumId w:val="3"/>
  </w:num>
  <w:num w:numId="20" w16cid:durableId="1697270291">
    <w:abstractNumId w:val="6"/>
  </w:num>
  <w:num w:numId="21" w16cid:durableId="991367579">
    <w:abstractNumId w:val="19"/>
  </w:num>
  <w:num w:numId="22" w16cid:durableId="650212816">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686E"/>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48B2"/>
    <w:rsid w:val="00160AF4"/>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668"/>
    <w:rsid w:val="00322F6C"/>
    <w:rsid w:val="0032487D"/>
    <w:rsid w:val="003276C2"/>
    <w:rsid w:val="00332559"/>
    <w:rsid w:val="00335DD4"/>
    <w:rsid w:val="0033760E"/>
    <w:rsid w:val="0034378E"/>
    <w:rsid w:val="00344BF2"/>
    <w:rsid w:val="00345162"/>
    <w:rsid w:val="003509D2"/>
    <w:rsid w:val="0037009C"/>
    <w:rsid w:val="003706CB"/>
    <w:rsid w:val="00380192"/>
    <w:rsid w:val="003847FF"/>
    <w:rsid w:val="003862BB"/>
    <w:rsid w:val="0038779C"/>
    <w:rsid w:val="00395493"/>
    <w:rsid w:val="003A20C5"/>
    <w:rsid w:val="003A26D5"/>
    <w:rsid w:val="003A495B"/>
    <w:rsid w:val="003A695E"/>
    <w:rsid w:val="003B191D"/>
    <w:rsid w:val="003B5AF4"/>
    <w:rsid w:val="003B6379"/>
    <w:rsid w:val="003B65F4"/>
    <w:rsid w:val="003C4335"/>
    <w:rsid w:val="003D2F85"/>
    <w:rsid w:val="003D42FC"/>
    <w:rsid w:val="003E0E6B"/>
    <w:rsid w:val="003E6047"/>
    <w:rsid w:val="003E625D"/>
    <w:rsid w:val="003F0F9F"/>
    <w:rsid w:val="003F4A1C"/>
    <w:rsid w:val="003F4B94"/>
    <w:rsid w:val="003F4EB4"/>
    <w:rsid w:val="003F5A9F"/>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84"/>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3DC1"/>
    <w:rsid w:val="005252EB"/>
    <w:rsid w:val="00533A9C"/>
    <w:rsid w:val="005345B6"/>
    <w:rsid w:val="0055436A"/>
    <w:rsid w:val="0055520E"/>
    <w:rsid w:val="00560216"/>
    <w:rsid w:val="005623F0"/>
    <w:rsid w:val="00562A02"/>
    <w:rsid w:val="00562B90"/>
    <w:rsid w:val="00563670"/>
    <w:rsid w:val="00574368"/>
    <w:rsid w:val="00596222"/>
    <w:rsid w:val="0059769D"/>
    <w:rsid w:val="005A0645"/>
    <w:rsid w:val="005A17D8"/>
    <w:rsid w:val="005A4E1A"/>
    <w:rsid w:val="005C0CA5"/>
    <w:rsid w:val="005C2EC2"/>
    <w:rsid w:val="005C776A"/>
    <w:rsid w:val="005C7CE7"/>
    <w:rsid w:val="005D4748"/>
    <w:rsid w:val="005D4FDA"/>
    <w:rsid w:val="005D6921"/>
    <w:rsid w:val="005D791E"/>
    <w:rsid w:val="005D7C2C"/>
    <w:rsid w:val="005E3788"/>
    <w:rsid w:val="005F1211"/>
    <w:rsid w:val="005F47D0"/>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24577"/>
    <w:rsid w:val="00732164"/>
    <w:rsid w:val="00735723"/>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A7EAE"/>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527"/>
    <w:rsid w:val="00870DF7"/>
    <w:rsid w:val="008741BE"/>
    <w:rsid w:val="00876588"/>
    <w:rsid w:val="00877AFF"/>
    <w:rsid w:val="00885EE8"/>
    <w:rsid w:val="00893409"/>
    <w:rsid w:val="00894353"/>
    <w:rsid w:val="00894AC6"/>
    <w:rsid w:val="008A0234"/>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03FF0"/>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4872"/>
    <w:rsid w:val="00AE0260"/>
    <w:rsid w:val="00AE146B"/>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1A58"/>
    <w:rsid w:val="00C43F40"/>
    <w:rsid w:val="00C448C0"/>
    <w:rsid w:val="00C53862"/>
    <w:rsid w:val="00C563A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E0374"/>
    <w:rsid w:val="00CE410E"/>
    <w:rsid w:val="00CE4489"/>
    <w:rsid w:val="00CE7DF9"/>
    <w:rsid w:val="00CF1282"/>
    <w:rsid w:val="00CF1DB7"/>
    <w:rsid w:val="00CF4A71"/>
    <w:rsid w:val="00CF72A7"/>
    <w:rsid w:val="00D04FD1"/>
    <w:rsid w:val="00D13D04"/>
    <w:rsid w:val="00D149FB"/>
    <w:rsid w:val="00D14FA5"/>
    <w:rsid w:val="00D15BD0"/>
    <w:rsid w:val="00D21535"/>
    <w:rsid w:val="00D2565C"/>
    <w:rsid w:val="00D26134"/>
    <w:rsid w:val="00D279CA"/>
    <w:rsid w:val="00D30AD6"/>
    <w:rsid w:val="00D323A6"/>
    <w:rsid w:val="00D3346E"/>
    <w:rsid w:val="00D45786"/>
    <w:rsid w:val="00D45DCA"/>
    <w:rsid w:val="00D45FEB"/>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5CC2"/>
    <w:rsid w:val="00DF18BB"/>
    <w:rsid w:val="00DF38A2"/>
    <w:rsid w:val="00DF61E5"/>
    <w:rsid w:val="00DF792D"/>
    <w:rsid w:val="00E03ECF"/>
    <w:rsid w:val="00E0446B"/>
    <w:rsid w:val="00E05929"/>
    <w:rsid w:val="00E07241"/>
    <w:rsid w:val="00E11477"/>
    <w:rsid w:val="00E11626"/>
    <w:rsid w:val="00E1230C"/>
    <w:rsid w:val="00E13B65"/>
    <w:rsid w:val="00E30AFD"/>
    <w:rsid w:val="00E31AFD"/>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0154"/>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55520E"/>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styleId="Nevyeenzmnka">
    <w:name w:val="Unresolved Mention"/>
    <w:basedOn w:val="Standardnpsmoodstavce"/>
    <w:uiPriority w:val="99"/>
    <w:semiHidden/>
    <w:unhideWhenUsed/>
    <w:rsid w:val="005552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header" Target="header1.xml"/><Relationship Id="rId26" Type="http://schemas.openxmlformats.org/officeDocument/2006/relationships/hyperlink" Target="mailto:Olsovska@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mailto:Macho@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4.xml"/><Relationship Id="rId27" Type="http://schemas.openxmlformats.org/officeDocument/2006/relationships/hyperlink" Target="mailto:Kania@spravazeleznic.cz" TargetMode="Externa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1BEA1FC0-C0BA-4E1F-8036-65F7315BB0A5}">
  <ds:schemaRef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590AFC2-8F35-45DF-A06F-37E326AFD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4799</Words>
  <Characters>28315</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2023-10-09T06:35:00Z</dcterms:created>
  <dcterms:modified xsi:type="dcterms:W3CDTF">2023-10-27T08:12:00Z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